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5BE6A" w14:textId="77777777" w:rsidR="00690FAF" w:rsidRDefault="00690FAF" w:rsidP="005878BE">
      <w:pPr>
        <w:rPr>
          <w:rFonts w:ascii="宋体" w:eastAsia="宋体" w:hAnsi="宋体"/>
          <w:sz w:val="21"/>
          <w:szCs w:val="21"/>
        </w:rPr>
      </w:pPr>
    </w:p>
    <w:p w14:paraId="109AE716" w14:textId="4B203945" w:rsidR="00052416" w:rsidRPr="00543CB2" w:rsidRDefault="00EB63FF" w:rsidP="00052416">
      <w:pPr>
        <w:jc w:val="center"/>
        <w:rPr>
          <w:rFonts w:ascii="宋体" w:eastAsia="宋体" w:hAnsi="宋体"/>
          <w:b/>
          <w:bCs/>
          <w:color w:val="EE0000"/>
          <w:sz w:val="32"/>
          <w:szCs w:val="32"/>
        </w:rPr>
      </w:pPr>
      <w:r w:rsidRPr="00543CB2">
        <w:rPr>
          <w:rFonts w:ascii="宋体" w:eastAsia="宋体" w:hAnsi="宋体" w:hint="eastAsia"/>
          <w:b/>
          <w:color w:val="EE0000"/>
          <w:sz w:val="32"/>
          <w:szCs w:val="32"/>
        </w:rPr>
        <w:t>高分子及复合</w:t>
      </w:r>
      <w:r w:rsidR="00052416" w:rsidRPr="00543CB2">
        <w:rPr>
          <w:rFonts w:ascii="宋体" w:eastAsia="宋体" w:hAnsi="宋体" w:hint="eastAsia"/>
          <w:b/>
          <w:color w:val="EE0000"/>
          <w:sz w:val="32"/>
          <w:szCs w:val="32"/>
        </w:rPr>
        <w:t>材料相关技术岗位</w:t>
      </w:r>
      <w:r w:rsidR="00052416" w:rsidRPr="00543CB2">
        <w:rPr>
          <w:rFonts w:ascii="宋体" w:eastAsia="宋体" w:hAnsi="宋体"/>
          <w:b/>
          <w:bCs/>
          <w:color w:val="EE0000"/>
          <w:sz w:val="32"/>
          <w:szCs w:val="32"/>
        </w:rPr>
        <w:t>（</w:t>
      </w:r>
      <w:r w:rsidR="00052416" w:rsidRPr="00543CB2">
        <w:rPr>
          <w:rFonts w:ascii="宋体" w:eastAsia="宋体" w:hAnsi="宋体" w:hint="eastAsia"/>
          <w:b/>
          <w:bCs/>
          <w:color w:val="EE0000"/>
          <w:sz w:val="32"/>
          <w:szCs w:val="32"/>
        </w:rPr>
        <w:t>招聘工程师、工艺技术人员</w:t>
      </w:r>
      <w:r w:rsidR="00052416" w:rsidRPr="00543CB2">
        <w:rPr>
          <w:rFonts w:ascii="宋体" w:eastAsia="宋体" w:hAnsi="宋体"/>
          <w:b/>
          <w:bCs/>
          <w:color w:val="EE0000"/>
          <w:sz w:val="32"/>
          <w:szCs w:val="32"/>
        </w:rPr>
        <w:t>多名）</w:t>
      </w:r>
    </w:p>
    <w:p w14:paraId="219FF496" w14:textId="5359ADBF" w:rsidR="00052416" w:rsidRPr="00690FAF" w:rsidRDefault="00052416" w:rsidP="00052416">
      <w:pPr>
        <w:pStyle w:val="a8"/>
        <w:ind w:left="360" w:firstLineChars="0" w:firstLine="0"/>
        <w:jc w:val="center"/>
        <w:rPr>
          <w:rFonts w:ascii="宋体" w:eastAsia="宋体" w:hAnsi="宋体"/>
          <w:b/>
          <w:sz w:val="28"/>
          <w:szCs w:val="28"/>
        </w:rPr>
      </w:pPr>
      <w:r w:rsidRPr="00690FAF">
        <w:rPr>
          <w:rFonts w:ascii="宋体" w:eastAsia="宋体" w:hAnsi="宋体" w:hint="eastAsia"/>
          <w:b/>
          <w:sz w:val="28"/>
          <w:szCs w:val="28"/>
        </w:rPr>
        <w:t>清汇海洋科技（深圳）有限公司</w:t>
      </w:r>
    </w:p>
    <w:p w14:paraId="1076DDCF" w14:textId="77777777" w:rsidR="00052416" w:rsidRDefault="00052416" w:rsidP="00052416">
      <w:pPr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</w:p>
    <w:p w14:paraId="3B281455" w14:textId="77777777" w:rsidR="00052416" w:rsidRPr="003F0101" w:rsidRDefault="00052416" w:rsidP="00052416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公司介绍：</w:t>
      </w:r>
    </w:p>
    <w:p w14:paraId="0BA0DB52" w14:textId="19C42CF3" w:rsidR="00052416" w:rsidRPr="003F0101" w:rsidRDefault="00052416" w:rsidP="00052416">
      <w:pPr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清汇海洋科技（深圳）有限公司是一家专注于深水海洋工程</w:t>
      </w:r>
      <w:r>
        <w:rPr>
          <w:rFonts w:ascii="宋体" w:eastAsia="宋体" w:hAnsi="宋体" w:hint="eastAsia"/>
          <w:sz w:val="21"/>
          <w:szCs w:val="21"/>
        </w:rPr>
        <w:t>技术咨询服务、</w:t>
      </w:r>
      <w:r w:rsidRPr="003F0101">
        <w:rPr>
          <w:rFonts w:ascii="宋体" w:eastAsia="宋体" w:hAnsi="宋体" w:hint="eastAsia"/>
          <w:sz w:val="21"/>
          <w:szCs w:val="21"/>
        </w:rPr>
        <w:t>海</w:t>
      </w:r>
      <w:r>
        <w:rPr>
          <w:rFonts w:ascii="宋体" w:eastAsia="宋体" w:hAnsi="宋体" w:hint="eastAsia"/>
          <w:sz w:val="21"/>
          <w:szCs w:val="21"/>
        </w:rPr>
        <w:t>洋</w:t>
      </w:r>
      <w:r w:rsidRPr="003F0101">
        <w:rPr>
          <w:rFonts w:ascii="宋体" w:eastAsia="宋体" w:hAnsi="宋体" w:hint="eastAsia"/>
          <w:sz w:val="21"/>
          <w:szCs w:val="21"/>
        </w:rPr>
        <w:t>管缆系统装备</w:t>
      </w:r>
      <w:r>
        <w:rPr>
          <w:rFonts w:ascii="宋体" w:eastAsia="宋体" w:hAnsi="宋体" w:hint="eastAsia"/>
          <w:sz w:val="21"/>
          <w:szCs w:val="21"/>
        </w:rPr>
        <w:t>研发与制造</w:t>
      </w:r>
      <w:r w:rsidRPr="003F0101">
        <w:rPr>
          <w:rFonts w:ascii="宋体" w:eastAsia="宋体" w:hAnsi="宋体" w:hint="eastAsia"/>
          <w:sz w:val="21"/>
          <w:szCs w:val="21"/>
        </w:rPr>
        <w:t>的高新技术企业。公司依托深圳清华大学研究院的科研平台，于2024年成立</w:t>
      </w:r>
      <w:r>
        <w:rPr>
          <w:rFonts w:ascii="宋体" w:eastAsia="宋体" w:hAnsi="宋体" w:hint="eastAsia"/>
          <w:sz w:val="21"/>
          <w:szCs w:val="21"/>
        </w:rPr>
        <w:t>Subsea Technology Research Center（水下技术、海洋管缆研发中心</w:t>
      </w:r>
      <w:r>
        <w:rPr>
          <w:rFonts w:ascii="宋体" w:eastAsia="宋体" w:hAnsi="宋体"/>
          <w:sz w:val="21"/>
          <w:szCs w:val="21"/>
        </w:rPr>
        <w:t>）</w:t>
      </w:r>
      <w:r w:rsidRPr="003F0101">
        <w:rPr>
          <w:rFonts w:ascii="宋体" w:eastAsia="宋体" w:hAnsi="宋体" w:hint="eastAsia"/>
          <w:sz w:val="21"/>
          <w:szCs w:val="21"/>
        </w:rPr>
        <w:t>，汇聚了一支由海洋工程、</w:t>
      </w:r>
      <w:r>
        <w:rPr>
          <w:rFonts w:ascii="宋体" w:eastAsia="宋体" w:hAnsi="宋体" w:hint="eastAsia"/>
          <w:sz w:val="21"/>
          <w:szCs w:val="21"/>
        </w:rPr>
        <w:t>油田开发</w:t>
      </w:r>
      <w:r w:rsidR="00903CD0" w:rsidRPr="003F0101">
        <w:rPr>
          <w:rFonts w:ascii="宋体" w:eastAsia="宋体" w:hAnsi="宋体" w:hint="eastAsia"/>
          <w:sz w:val="21"/>
          <w:szCs w:val="21"/>
        </w:rPr>
        <w:t>、复合材料</w:t>
      </w:r>
      <w:r>
        <w:rPr>
          <w:rFonts w:ascii="宋体" w:eastAsia="宋体" w:hAnsi="宋体" w:hint="eastAsia"/>
          <w:sz w:val="21"/>
          <w:szCs w:val="21"/>
        </w:rPr>
        <w:t>、</w:t>
      </w:r>
      <w:r w:rsidRPr="003F0101">
        <w:rPr>
          <w:rFonts w:ascii="宋体" w:eastAsia="宋体" w:hAnsi="宋体" w:hint="eastAsia"/>
          <w:sz w:val="21"/>
          <w:szCs w:val="21"/>
        </w:rPr>
        <w:t>机械设计等领域专家组成的国际化研发团队。</w:t>
      </w:r>
    </w:p>
    <w:p w14:paraId="72156E77" w14:textId="7BD61474" w:rsidR="00052416" w:rsidRPr="003F0101" w:rsidRDefault="00052416" w:rsidP="00052416">
      <w:pPr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公司</w:t>
      </w:r>
      <w:r w:rsidR="00903CD0" w:rsidRPr="00903CD0">
        <w:rPr>
          <w:rFonts w:ascii="宋体" w:eastAsia="宋体" w:hAnsi="宋体"/>
          <w:sz w:val="21"/>
          <w:szCs w:val="21"/>
        </w:rPr>
        <w:t>专注于深水海洋工程技术服务与装备研发制造</w:t>
      </w:r>
      <w:r w:rsidR="00903CD0">
        <w:rPr>
          <w:rFonts w:ascii="宋体" w:eastAsia="宋体" w:hAnsi="宋体" w:hint="eastAsia"/>
          <w:sz w:val="21"/>
          <w:szCs w:val="21"/>
        </w:rPr>
        <w:t>，</w:t>
      </w:r>
      <w:r w:rsidR="00903CD0" w:rsidRPr="00903CD0">
        <w:rPr>
          <w:rFonts w:ascii="宋体" w:eastAsia="宋体" w:hAnsi="宋体"/>
          <w:sz w:val="21"/>
          <w:szCs w:val="21"/>
        </w:rPr>
        <w:t>核心产品包括热塑性复合材料管道及聚氨酯管缆防护附件</w:t>
      </w:r>
      <w:r w:rsidR="00903CD0" w:rsidRPr="00903CD0">
        <w:rPr>
          <w:rFonts w:ascii="宋体" w:eastAsia="宋体" w:hAnsi="宋体" w:hint="eastAsia"/>
          <w:sz w:val="21"/>
          <w:szCs w:val="21"/>
        </w:rPr>
        <w:t>。</w:t>
      </w:r>
      <w:r w:rsidR="00903CD0" w:rsidRPr="00903CD0">
        <w:rPr>
          <w:rFonts w:ascii="宋体" w:eastAsia="宋体" w:hAnsi="宋体"/>
          <w:sz w:val="21"/>
          <w:szCs w:val="21"/>
        </w:rPr>
        <w:t>现因</w:t>
      </w:r>
      <w:r w:rsidR="00903CD0">
        <w:rPr>
          <w:rFonts w:ascii="宋体" w:eastAsia="宋体" w:hAnsi="宋体" w:hint="eastAsia"/>
          <w:sz w:val="21"/>
          <w:szCs w:val="21"/>
        </w:rPr>
        <w:t>产品</w:t>
      </w:r>
      <w:r w:rsidR="00903CD0" w:rsidRPr="00903CD0">
        <w:rPr>
          <w:rFonts w:ascii="宋体" w:eastAsia="宋体" w:hAnsi="宋体"/>
          <w:sz w:val="21"/>
          <w:szCs w:val="21"/>
        </w:rPr>
        <w:t>研发</w:t>
      </w:r>
      <w:r w:rsidR="00903CD0">
        <w:rPr>
          <w:rFonts w:ascii="宋体" w:eastAsia="宋体" w:hAnsi="宋体" w:hint="eastAsia"/>
          <w:sz w:val="21"/>
          <w:szCs w:val="21"/>
        </w:rPr>
        <w:t>及</w:t>
      </w:r>
      <w:r w:rsidR="00903CD0" w:rsidRPr="00903CD0">
        <w:rPr>
          <w:rFonts w:ascii="宋体" w:eastAsia="宋体" w:hAnsi="宋体"/>
          <w:sz w:val="21"/>
          <w:szCs w:val="21"/>
        </w:rPr>
        <w:t>产线建设需求，诚邀材料与化工领域专业人才加入</w:t>
      </w:r>
      <w:r w:rsidRPr="00085C3E">
        <w:rPr>
          <w:rFonts w:ascii="宋体" w:eastAsia="宋体" w:hAnsi="宋体"/>
          <w:sz w:val="21"/>
          <w:szCs w:val="21"/>
        </w:rPr>
        <w:t>。</w:t>
      </w:r>
    </w:p>
    <w:p w14:paraId="3B3BC2D1" w14:textId="77777777" w:rsidR="00052416" w:rsidRDefault="00052416" w:rsidP="00052416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岗位职责：</w:t>
      </w:r>
    </w:p>
    <w:p w14:paraId="4B872FC2" w14:textId="4BE8CE3E" w:rsidR="00903CD0" w:rsidRPr="003D646B" w:rsidRDefault="00FB303C" w:rsidP="003D646B">
      <w:pPr>
        <w:pStyle w:val="a8"/>
        <w:numPr>
          <w:ilvl w:val="0"/>
          <w:numId w:val="22"/>
        </w:numPr>
        <w:spacing w:beforeLines="50" w:before="120" w:after="0" w:line="240" w:lineRule="auto"/>
        <w:ind w:leftChars="129" w:left="708" w:hangingChars="202" w:hanging="424"/>
        <w:jc w:val="both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开展</w:t>
      </w:r>
      <w:r w:rsidR="003D646B" w:rsidRPr="003D646B">
        <w:rPr>
          <w:rFonts w:ascii="宋体" w:eastAsia="宋体" w:hAnsi="宋体" w:hint="eastAsia"/>
          <w:sz w:val="21"/>
          <w:szCs w:val="21"/>
        </w:rPr>
        <w:t>高分子材料及复合材料的</w:t>
      </w:r>
      <w:r w:rsidR="00903CD0" w:rsidRPr="003D646B">
        <w:rPr>
          <w:rFonts w:ascii="宋体" w:eastAsia="宋体" w:hAnsi="宋体" w:hint="eastAsia"/>
          <w:sz w:val="21"/>
          <w:szCs w:val="21"/>
        </w:rPr>
        <w:t>材料制样、实验计划制定</w:t>
      </w:r>
      <w:r w:rsidR="003D646B" w:rsidRPr="003D646B">
        <w:rPr>
          <w:rFonts w:ascii="宋体" w:eastAsia="宋体" w:hAnsi="宋体" w:hint="eastAsia"/>
          <w:sz w:val="21"/>
          <w:szCs w:val="21"/>
        </w:rPr>
        <w:t>、</w:t>
      </w:r>
      <w:r w:rsidR="00903CD0" w:rsidRPr="003D646B">
        <w:rPr>
          <w:rFonts w:ascii="宋体" w:eastAsia="宋体" w:hAnsi="宋体" w:hint="eastAsia"/>
          <w:sz w:val="21"/>
          <w:szCs w:val="21"/>
        </w:rPr>
        <w:t>测试</w:t>
      </w:r>
      <w:r w:rsidR="003D646B" w:rsidRPr="003D646B">
        <w:rPr>
          <w:rFonts w:ascii="宋体" w:eastAsia="宋体" w:hAnsi="宋体" w:hint="eastAsia"/>
          <w:sz w:val="21"/>
          <w:szCs w:val="21"/>
        </w:rPr>
        <w:t>数据记录分析等</w:t>
      </w:r>
      <w:r w:rsidR="00903CD0" w:rsidRPr="003D646B">
        <w:rPr>
          <w:rFonts w:ascii="宋体" w:eastAsia="宋体" w:hAnsi="宋体" w:hint="eastAsia"/>
          <w:sz w:val="21"/>
          <w:szCs w:val="21"/>
        </w:rPr>
        <w:t>；</w:t>
      </w:r>
      <w:r w:rsidR="00EB63FF">
        <w:rPr>
          <w:rFonts w:ascii="宋体" w:eastAsia="宋体" w:hAnsi="宋体" w:hint="eastAsia"/>
          <w:sz w:val="21"/>
          <w:szCs w:val="21"/>
        </w:rPr>
        <w:t>完成</w:t>
      </w:r>
      <w:r w:rsidR="003D646B" w:rsidRPr="003D646B">
        <w:rPr>
          <w:rFonts w:ascii="宋体" w:eastAsia="宋体" w:hAnsi="宋体" w:hint="eastAsia"/>
          <w:sz w:val="21"/>
          <w:szCs w:val="21"/>
        </w:rPr>
        <w:t>测试</w:t>
      </w:r>
      <w:r w:rsidR="00903CD0" w:rsidRPr="003D646B">
        <w:rPr>
          <w:rFonts w:ascii="宋体" w:eastAsia="宋体" w:hAnsi="宋体" w:hint="eastAsia"/>
          <w:sz w:val="21"/>
          <w:szCs w:val="21"/>
        </w:rPr>
        <w:t>技术文档编写，</w:t>
      </w:r>
      <w:r w:rsidR="003D646B" w:rsidRPr="003D646B">
        <w:rPr>
          <w:rFonts w:ascii="宋体" w:eastAsia="宋体" w:hAnsi="宋体" w:hint="eastAsia"/>
          <w:sz w:val="21"/>
          <w:szCs w:val="21"/>
        </w:rPr>
        <w:t>报告</w:t>
      </w:r>
      <w:r w:rsidR="00903CD0" w:rsidRPr="003D646B">
        <w:rPr>
          <w:rFonts w:ascii="宋体" w:eastAsia="宋体" w:hAnsi="宋体" w:hint="eastAsia"/>
          <w:sz w:val="21"/>
          <w:szCs w:val="21"/>
        </w:rPr>
        <w:t>测试报告、材料规格书；协助搭建材料</w:t>
      </w:r>
      <w:r w:rsidR="003D646B" w:rsidRPr="003D646B">
        <w:rPr>
          <w:rFonts w:ascii="宋体" w:eastAsia="宋体" w:hAnsi="宋体" w:hint="eastAsia"/>
          <w:sz w:val="21"/>
          <w:szCs w:val="21"/>
        </w:rPr>
        <w:t>基础资料</w:t>
      </w:r>
      <w:r w:rsidR="00903CD0" w:rsidRPr="003D646B">
        <w:rPr>
          <w:rFonts w:ascii="宋体" w:eastAsia="宋体" w:hAnsi="宋体" w:hint="eastAsia"/>
          <w:sz w:val="21"/>
          <w:szCs w:val="21"/>
        </w:rPr>
        <w:t>数据库，</w:t>
      </w:r>
      <w:r w:rsidR="003D646B" w:rsidRPr="003D646B">
        <w:rPr>
          <w:rFonts w:ascii="宋体" w:eastAsia="宋体" w:hAnsi="宋体" w:hint="eastAsia"/>
          <w:sz w:val="21"/>
          <w:szCs w:val="21"/>
        </w:rPr>
        <w:t>为</w:t>
      </w:r>
      <w:r w:rsidR="00903CD0" w:rsidRPr="003D646B">
        <w:rPr>
          <w:rFonts w:ascii="宋体" w:eastAsia="宋体" w:hAnsi="宋体" w:hint="eastAsia"/>
          <w:sz w:val="21"/>
          <w:szCs w:val="21"/>
        </w:rPr>
        <w:t>结构工程团队合作提供材料输入参数；</w:t>
      </w:r>
    </w:p>
    <w:p w14:paraId="053AE48E" w14:textId="77777777" w:rsidR="00FB303C" w:rsidRPr="00903CD0" w:rsidRDefault="00FB303C" w:rsidP="00FB303C">
      <w:pPr>
        <w:pStyle w:val="a8"/>
        <w:numPr>
          <w:ilvl w:val="0"/>
          <w:numId w:val="22"/>
        </w:numPr>
        <w:spacing w:beforeLines="50" w:before="120" w:after="0" w:line="240" w:lineRule="auto"/>
        <w:ind w:leftChars="129" w:left="708" w:hangingChars="202" w:hanging="424"/>
        <w:jc w:val="both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开展</w:t>
      </w:r>
      <w:r w:rsidRPr="00903CD0">
        <w:rPr>
          <w:rFonts w:ascii="宋体" w:eastAsia="宋体" w:hAnsi="宋体" w:hint="eastAsia"/>
          <w:sz w:val="21"/>
          <w:szCs w:val="21"/>
        </w:rPr>
        <w:t>材料工艺研究，包括</w:t>
      </w:r>
      <w:r w:rsidRPr="00903CD0">
        <w:rPr>
          <w:rFonts w:ascii="宋体" w:eastAsia="宋体" w:hAnsi="宋体"/>
          <w:sz w:val="21"/>
          <w:szCs w:val="21"/>
        </w:rPr>
        <w:t>复合材料管道</w:t>
      </w:r>
      <w:r>
        <w:rPr>
          <w:rFonts w:ascii="宋体" w:eastAsia="宋体" w:hAnsi="宋体" w:hint="eastAsia"/>
          <w:sz w:val="21"/>
          <w:szCs w:val="21"/>
        </w:rPr>
        <w:t>制造</w:t>
      </w:r>
      <w:r w:rsidRPr="00903CD0">
        <w:rPr>
          <w:rFonts w:ascii="宋体" w:eastAsia="宋体" w:hAnsi="宋体"/>
          <w:sz w:val="21"/>
          <w:szCs w:val="21"/>
        </w:rPr>
        <w:t>关键工艺的参数制定与优化；</w:t>
      </w:r>
    </w:p>
    <w:p w14:paraId="0CC79668" w14:textId="01E8778C" w:rsidR="00903CD0" w:rsidRPr="003D646B" w:rsidRDefault="00FB303C" w:rsidP="003D646B">
      <w:pPr>
        <w:pStyle w:val="a8"/>
        <w:numPr>
          <w:ilvl w:val="0"/>
          <w:numId w:val="22"/>
        </w:numPr>
        <w:spacing w:beforeLines="50" w:before="120" w:after="0" w:line="240" w:lineRule="auto"/>
        <w:ind w:leftChars="129" w:left="708" w:hangingChars="202" w:hanging="424"/>
        <w:jc w:val="both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参与</w:t>
      </w:r>
      <w:r w:rsidR="00903CD0" w:rsidRPr="003D646B">
        <w:rPr>
          <w:rFonts w:ascii="宋体" w:eastAsia="宋体" w:hAnsi="宋体"/>
          <w:sz w:val="21"/>
          <w:szCs w:val="21"/>
        </w:rPr>
        <w:t>高分子原材料、纤维增强带产品的技术选型与供应商评估</w:t>
      </w:r>
      <w:r w:rsidR="00903CD0" w:rsidRPr="003D646B">
        <w:rPr>
          <w:rFonts w:ascii="宋体" w:eastAsia="宋体" w:hAnsi="宋体" w:hint="eastAsia"/>
          <w:sz w:val="21"/>
          <w:szCs w:val="21"/>
        </w:rPr>
        <w:t>；支持与供应商的技术沟通</w:t>
      </w:r>
      <w:r w:rsidR="00EB63FF">
        <w:rPr>
          <w:rFonts w:ascii="宋体" w:eastAsia="宋体" w:hAnsi="宋体" w:hint="eastAsia"/>
          <w:sz w:val="21"/>
          <w:szCs w:val="21"/>
        </w:rPr>
        <w:t>；</w:t>
      </w:r>
    </w:p>
    <w:p w14:paraId="1345BA44" w14:textId="77777777" w:rsidR="00FB303C" w:rsidRDefault="00FB303C" w:rsidP="00A769A9">
      <w:pPr>
        <w:pStyle w:val="a8"/>
        <w:numPr>
          <w:ilvl w:val="0"/>
          <w:numId w:val="22"/>
        </w:numPr>
        <w:spacing w:beforeLines="50" w:before="120" w:after="0" w:line="240" w:lineRule="auto"/>
        <w:ind w:leftChars="129" w:left="708" w:hangingChars="202" w:hanging="424"/>
        <w:jc w:val="both"/>
        <w:rPr>
          <w:rFonts w:ascii="宋体" w:eastAsia="宋体" w:hAnsi="宋体"/>
          <w:sz w:val="21"/>
          <w:szCs w:val="21"/>
        </w:rPr>
      </w:pPr>
      <w:r w:rsidRPr="00FB303C">
        <w:rPr>
          <w:rFonts w:ascii="宋体" w:eastAsia="宋体" w:hAnsi="宋体" w:hint="eastAsia"/>
          <w:sz w:val="21"/>
          <w:szCs w:val="21"/>
        </w:rPr>
        <w:t>参与热塑性复合材料管道及管缆附件相关材料体系的设计、筛选与性能评估；</w:t>
      </w:r>
      <w:r w:rsidRPr="003D646B">
        <w:rPr>
          <w:rFonts w:ascii="宋体" w:eastAsia="宋体" w:hAnsi="宋体" w:hint="eastAsia"/>
          <w:sz w:val="21"/>
          <w:szCs w:val="21"/>
        </w:rPr>
        <w:t>协助开展复合材料</w:t>
      </w:r>
      <w:r w:rsidRPr="003D646B">
        <w:rPr>
          <w:rFonts w:ascii="宋体" w:eastAsia="宋体" w:hAnsi="宋体"/>
          <w:sz w:val="21"/>
          <w:szCs w:val="21"/>
        </w:rPr>
        <w:t>纤维增强带的配方优化、改性</w:t>
      </w:r>
      <w:r w:rsidRPr="003D646B">
        <w:rPr>
          <w:rFonts w:ascii="宋体" w:eastAsia="宋体" w:hAnsi="宋体" w:hint="eastAsia"/>
          <w:sz w:val="21"/>
          <w:szCs w:val="21"/>
        </w:rPr>
        <w:t>方面的研究</w:t>
      </w:r>
      <w:r w:rsidRPr="003D646B">
        <w:rPr>
          <w:rFonts w:ascii="宋体" w:eastAsia="宋体" w:hAnsi="宋体"/>
          <w:sz w:val="21"/>
          <w:szCs w:val="21"/>
        </w:rPr>
        <w:t>及加工工艺开发；</w:t>
      </w:r>
    </w:p>
    <w:p w14:paraId="55FCC92C" w14:textId="6C5BA7EA" w:rsidR="00903CD0" w:rsidRPr="00FB303C" w:rsidRDefault="00903CD0" w:rsidP="00A769A9">
      <w:pPr>
        <w:pStyle w:val="a8"/>
        <w:numPr>
          <w:ilvl w:val="0"/>
          <w:numId w:val="22"/>
        </w:numPr>
        <w:spacing w:beforeLines="50" w:before="120" w:after="0" w:line="240" w:lineRule="auto"/>
        <w:ind w:leftChars="129" w:left="708" w:hangingChars="202" w:hanging="424"/>
        <w:jc w:val="both"/>
        <w:rPr>
          <w:rFonts w:ascii="宋体" w:eastAsia="宋体" w:hAnsi="宋体"/>
          <w:sz w:val="21"/>
          <w:szCs w:val="21"/>
        </w:rPr>
      </w:pPr>
      <w:r w:rsidRPr="00FB303C">
        <w:rPr>
          <w:rFonts w:ascii="宋体" w:eastAsia="宋体" w:hAnsi="宋体"/>
          <w:sz w:val="21"/>
          <w:szCs w:val="21"/>
        </w:rPr>
        <w:t>跟踪国内外热塑性复合材料管道领域前沿技术，参与科研课题申报及专利撰写</w:t>
      </w:r>
      <w:r w:rsidR="003D646B" w:rsidRPr="00FB303C">
        <w:rPr>
          <w:rFonts w:ascii="宋体" w:eastAsia="宋体" w:hAnsi="宋体" w:hint="eastAsia"/>
          <w:sz w:val="21"/>
          <w:szCs w:val="21"/>
        </w:rPr>
        <w:t>。</w:t>
      </w:r>
    </w:p>
    <w:p w14:paraId="6AE564BA" w14:textId="77777777" w:rsidR="00052416" w:rsidRPr="003F0101" w:rsidRDefault="00052416" w:rsidP="00052416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资质要求：</w:t>
      </w:r>
    </w:p>
    <w:p w14:paraId="19AD20B0" w14:textId="5CB448F9" w:rsidR="00FB303C" w:rsidRDefault="00FB303C" w:rsidP="00FB303C">
      <w:pPr>
        <w:pStyle w:val="a8"/>
        <w:numPr>
          <w:ilvl w:val="0"/>
          <w:numId w:val="24"/>
        </w:numPr>
        <w:spacing w:after="0" w:line="240" w:lineRule="auto"/>
        <w:ind w:leftChars="130" w:left="708" w:hangingChars="201" w:hanging="422"/>
        <w:jc w:val="both"/>
        <w:rPr>
          <w:rFonts w:ascii="宋体" w:eastAsia="宋体" w:hAnsi="宋体"/>
          <w:sz w:val="21"/>
          <w:szCs w:val="21"/>
        </w:rPr>
      </w:pPr>
      <w:r w:rsidRPr="00FB303C">
        <w:rPr>
          <w:rFonts w:ascii="宋体" w:eastAsia="宋体" w:hAnsi="宋体"/>
          <w:sz w:val="21"/>
          <w:szCs w:val="21"/>
        </w:rPr>
        <w:t>全日制本科及以上学历，高分子材料、复合材料、材料科学与工程、化学工程、化工装备等相关专业</w:t>
      </w:r>
      <w:r w:rsidR="00EB63FF">
        <w:rPr>
          <w:rFonts w:ascii="宋体" w:eastAsia="宋体" w:hAnsi="宋体" w:hint="eastAsia"/>
          <w:sz w:val="21"/>
          <w:szCs w:val="21"/>
        </w:rPr>
        <w:t>；</w:t>
      </w:r>
    </w:p>
    <w:p w14:paraId="0BF8CC59" w14:textId="4A8DF3ED" w:rsidR="00FB303C" w:rsidRDefault="00FB303C" w:rsidP="00FB303C">
      <w:pPr>
        <w:pStyle w:val="a8"/>
        <w:numPr>
          <w:ilvl w:val="0"/>
          <w:numId w:val="24"/>
        </w:numPr>
        <w:spacing w:after="0" w:line="240" w:lineRule="auto"/>
        <w:ind w:leftChars="130" w:left="708" w:hangingChars="201" w:hanging="422"/>
        <w:jc w:val="both"/>
        <w:rPr>
          <w:rFonts w:ascii="宋体" w:eastAsia="宋体" w:hAnsi="宋体"/>
          <w:sz w:val="21"/>
          <w:szCs w:val="21"/>
        </w:rPr>
      </w:pPr>
      <w:r w:rsidRPr="00FB303C">
        <w:rPr>
          <w:rFonts w:ascii="宋体" w:eastAsia="宋体" w:hAnsi="宋体" w:hint="eastAsia"/>
          <w:sz w:val="21"/>
          <w:szCs w:val="21"/>
        </w:rPr>
        <w:t>掌握</w:t>
      </w:r>
      <w:r>
        <w:rPr>
          <w:rFonts w:ascii="宋体" w:eastAsia="宋体" w:hAnsi="宋体" w:hint="eastAsia"/>
          <w:sz w:val="21"/>
          <w:szCs w:val="21"/>
        </w:rPr>
        <w:t>热塑性</w:t>
      </w:r>
      <w:r w:rsidRPr="00FB303C">
        <w:rPr>
          <w:rFonts w:ascii="宋体" w:eastAsia="宋体" w:hAnsi="宋体" w:hint="eastAsia"/>
          <w:sz w:val="21"/>
          <w:szCs w:val="21"/>
        </w:rPr>
        <w:t>高分子材料及纤维增强复合材料的基础理论，熟悉材料结构-性能-加工之间的关系</w:t>
      </w:r>
      <w:r w:rsidR="00EB63FF">
        <w:rPr>
          <w:rFonts w:ascii="宋体" w:eastAsia="宋体" w:hAnsi="宋体" w:hint="eastAsia"/>
          <w:sz w:val="21"/>
          <w:szCs w:val="21"/>
        </w:rPr>
        <w:t>；</w:t>
      </w:r>
    </w:p>
    <w:p w14:paraId="44A3F354" w14:textId="67AEA405" w:rsidR="00FB303C" w:rsidRDefault="00FB303C" w:rsidP="00FB303C">
      <w:pPr>
        <w:pStyle w:val="a8"/>
        <w:numPr>
          <w:ilvl w:val="0"/>
          <w:numId w:val="24"/>
        </w:numPr>
        <w:spacing w:after="0" w:line="240" w:lineRule="auto"/>
        <w:ind w:leftChars="130" w:left="708" w:hangingChars="201" w:hanging="422"/>
        <w:jc w:val="both"/>
        <w:rPr>
          <w:rFonts w:ascii="宋体" w:eastAsia="宋体" w:hAnsi="宋体"/>
          <w:sz w:val="21"/>
          <w:szCs w:val="21"/>
        </w:rPr>
      </w:pPr>
      <w:r w:rsidRPr="00FB303C">
        <w:rPr>
          <w:rFonts w:ascii="宋体" w:eastAsia="宋体" w:hAnsi="宋体" w:hint="eastAsia"/>
          <w:sz w:val="21"/>
          <w:szCs w:val="21"/>
        </w:rPr>
        <w:t>了解热塑性材料挤塑成型、纤维增强带热熔复合或聚氨酯</w:t>
      </w:r>
      <w:r w:rsidR="003D6A09">
        <w:rPr>
          <w:rFonts w:ascii="宋体" w:eastAsia="宋体" w:hAnsi="宋体" w:hint="eastAsia"/>
          <w:sz w:val="21"/>
          <w:szCs w:val="21"/>
        </w:rPr>
        <w:t>浇注</w:t>
      </w:r>
      <w:r w:rsidRPr="00FB303C">
        <w:rPr>
          <w:rFonts w:ascii="宋体" w:eastAsia="宋体" w:hAnsi="宋体" w:hint="eastAsia"/>
          <w:sz w:val="21"/>
          <w:szCs w:val="21"/>
        </w:rPr>
        <w:t>的基本工艺流程及关键参数</w:t>
      </w:r>
      <w:r w:rsidR="00EB63FF">
        <w:rPr>
          <w:rFonts w:ascii="宋体" w:eastAsia="宋体" w:hAnsi="宋体" w:hint="eastAsia"/>
          <w:sz w:val="21"/>
          <w:szCs w:val="21"/>
        </w:rPr>
        <w:t>；</w:t>
      </w:r>
    </w:p>
    <w:p w14:paraId="49BDE873" w14:textId="62C43577" w:rsidR="00FB303C" w:rsidRDefault="00FB303C" w:rsidP="00BF068F">
      <w:pPr>
        <w:pStyle w:val="a8"/>
        <w:numPr>
          <w:ilvl w:val="0"/>
          <w:numId w:val="24"/>
        </w:numPr>
        <w:spacing w:after="0" w:line="240" w:lineRule="auto"/>
        <w:ind w:leftChars="130" w:left="708" w:hangingChars="201" w:hanging="422"/>
        <w:jc w:val="both"/>
        <w:rPr>
          <w:rFonts w:ascii="宋体" w:eastAsia="宋体" w:hAnsi="宋体"/>
          <w:sz w:val="21"/>
          <w:szCs w:val="21"/>
        </w:rPr>
      </w:pPr>
      <w:r w:rsidRPr="00FB303C">
        <w:rPr>
          <w:rFonts w:ascii="宋体" w:eastAsia="宋体" w:hAnsi="宋体" w:hint="eastAsia"/>
          <w:sz w:val="21"/>
          <w:szCs w:val="21"/>
        </w:rPr>
        <w:t>具备独立开展材料制样、力学/热学/物理性能测试的能力；</w:t>
      </w:r>
    </w:p>
    <w:p w14:paraId="1C8DDF5A" w14:textId="1FE90BC1" w:rsidR="00FB303C" w:rsidRDefault="00FB303C" w:rsidP="00597725">
      <w:pPr>
        <w:pStyle w:val="a8"/>
        <w:numPr>
          <w:ilvl w:val="0"/>
          <w:numId w:val="24"/>
        </w:numPr>
        <w:spacing w:after="0" w:line="240" w:lineRule="auto"/>
        <w:ind w:leftChars="130" w:left="708" w:hangingChars="201" w:hanging="422"/>
        <w:jc w:val="both"/>
        <w:rPr>
          <w:rFonts w:ascii="宋体" w:eastAsia="宋体" w:hAnsi="宋体"/>
          <w:sz w:val="21"/>
          <w:szCs w:val="21"/>
        </w:rPr>
      </w:pPr>
      <w:r w:rsidRPr="00FB303C">
        <w:rPr>
          <w:rFonts w:ascii="宋体" w:eastAsia="宋体" w:hAnsi="宋体" w:hint="eastAsia"/>
          <w:sz w:val="21"/>
          <w:szCs w:val="21"/>
        </w:rPr>
        <w:t>具备一定的现场问题分析与解决能力</w:t>
      </w:r>
      <w:r w:rsidR="00EB63FF">
        <w:rPr>
          <w:rFonts w:ascii="宋体" w:eastAsia="宋体" w:hAnsi="宋体" w:hint="eastAsia"/>
          <w:sz w:val="21"/>
          <w:szCs w:val="21"/>
        </w:rPr>
        <w:t>；</w:t>
      </w:r>
    </w:p>
    <w:p w14:paraId="5A76A58B" w14:textId="658908D1" w:rsidR="00052416" w:rsidRPr="00EB63FF" w:rsidRDefault="00FB303C" w:rsidP="00C9402D">
      <w:pPr>
        <w:pStyle w:val="a8"/>
        <w:numPr>
          <w:ilvl w:val="0"/>
          <w:numId w:val="24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EB63FF">
        <w:rPr>
          <w:rFonts w:ascii="宋体" w:eastAsia="宋体" w:hAnsi="宋体" w:hint="eastAsia"/>
          <w:sz w:val="21"/>
          <w:szCs w:val="21"/>
        </w:rPr>
        <w:t>具有较强的文献检索与信息整合能力</w:t>
      </w:r>
      <w:r w:rsidR="00EB63FF" w:rsidRPr="00EB63FF">
        <w:rPr>
          <w:rFonts w:ascii="宋体" w:eastAsia="宋体" w:hAnsi="宋体" w:hint="eastAsia"/>
          <w:sz w:val="21"/>
          <w:szCs w:val="21"/>
        </w:rPr>
        <w:t>。</w:t>
      </w:r>
    </w:p>
    <w:p w14:paraId="14B99A8B" w14:textId="77777777" w:rsidR="00052416" w:rsidRPr="003F0101" w:rsidRDefault="00052416" w:rsidP="00052416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工作地点：</w:t>
      </w:r>
    </w:p>
    <w:p w14:paraId="2F6A8031" w14:textId="786A536E" w:rsidR="00052416" w:rsidRPr="003F0101" w:rsidRDefault="00052416" w:rsidP="00052416">
      <w:pPr>
        <w:spacing w:after="0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深圳-南山区</w:t>
      </w:r>
      <w:r>
        <w:rPr>
          <w:rFonts w:ascii="宋体" w:eastAsia="宋体" w:hAnsi="宋体" w:hint="eastAsia"/>
          <w:sz w:val="21"/>
          <w:szCs w:val="21"/>
        </w:rPr>
        <w:t>， 深圳清华大学研究院新大楼A座</w:t>
      </w:r>
    </w:p>
    <w:p w14:paraId="23C4AC66" w14:textId="77777777" w:rsidR="00052416" w:rsidRPr="003F0101" w:rsidRDefault="00052416" w:rsidP="00052416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薪酬待遇：</w:t>
      </w:r>
    </w:p>
    <w:p w14:paraId="4B167B4D" w14:textId="5F89E4E0" w:rsidR="00052416" w:rsidRDefault="00052416" w:rsidP="00EB63FF">
      <w:pPr>
        <w:spacing w:after="0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公司采用“宽带薪酬”体系，依据技术水平、项目经验及解决问题的能力综合定级</w:t>
      </w:r>
      <w:r w:rsidRPr="00F12DA3">
        <w:rPr>
          <w:rFonts w:ascii="宋体" w:eastAsia="宋体" w:hAnsi="宋体" w:hint="eastAsia"/>
          <w:sz w:val="21"/>
          <w:szCs w:val="21"/>
        </w:rPr>
        <w:t>，</w:t>
      </w:r>
      <w:r>
        <w:rPr>
          <w:rFonts w:ascii="宋体" w:eastAsia="宋体" w:hAnsi="宋体" w:hint="eastAsia"/>
          <w:sz w:val="21"/>
          <w:szCs w:val="21"/>
        </w:rPr>
        <w:t>员工按公司</w:t>
      </w:r>
      <w:r w:rsidRPr="00F12DA3">
        <w:rPr>
          <w:rFonts w:ascii="宋体" w:eastAsia="宋体" w:hAnsi="宋体" w:hint="eastAsia"/>
          <w:sz w:val="21"/>
          <w:szCs w:val="21"/>
        </w:rPr>
        <w:t>股权激励计划</w:t>
      </w:r>
      <w:r>
        <w:rPr>
          <w:rFonts w:ascii="宋体" w:eastAsia="宋体" w:hAnsi="宋体" w:hint="eastAsia"/>
          <w:sz w:val="21"/>
          <w:szCs w:val="21"/>
        </w:rPr>
        <w:t>享有</w:t>
      </w:r>
      <w:r w:rsidRPr="003F0101">
        <w:rPr>
          <w:rFonts w:ascii="宋体" w:eastAsia="宋体" w:hAnsi="宋体" w:hint="eastAsia"/>
          <w:sz w:val="21"/>
          <w:szCs w:val="21"/>
        </w:rPr>
        <w:t>股权激励。</w:t>
      </w:r>
      <w:r>
        <w:rPr>
          <w:rFonts w:ascii="宋体" w:eastAsia="宋体" w:hAnsi="宋体" w:hint="eastAsia"/>
          <w:sz w:val="21"/>
          <w:szCs w:val="21"/>
        </w:rPr>
        <w:t>参考年薪如下，</w:t>
      </w:r>
      <w:r w:rsidRPr="00F12DA3">
        <w:rPr>
          <w:rFonts w:ascii="宋体" w:eastAsia="宋体" w:hAnsi="宋体"/>
          <w:sz w:val="21"/>
          <w:szCs w:val="21"/>
        </w:rPr>
        <w:t>薪资可一事一议。</w:t>
      </w:r>
    </w:p>
    <w:p w14:paraId="3885264B" w14:textId="77777777" w:rsidR="00052416" w:rsidRDefault="00052416" w:rsidP="00052416">
      <w:pPr>
        <w:spacing w:after="0"/>
        <w:ind w:leftChars="193" w:left="425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初级工程师</w:t>
      </w:r>
      <w:r w:rsidRPr="00F12DA3">
        <w:rPr>
          <w:rFonts w:ascii="宋体" w:eastAsia="宋体" w:hAnsi="宋体" w:hint="eastAsia"/>
          <w:sz w:val="21"/>
          <w:szCs w:val="21"/>
        </w:rPr>
        <w:t xml:space="preserve"> </w:t>
      </w:r>
      <w:r w:rsidRPr="00F12DA3">
        <w:rPr>
          <w:rFonts w:ascii="宋体" w:eastAsia="宋体" w:hAnsi="宋体"/>
          <w:sz w:val="21"/>
          <w:szCs w:val="21"/>
        </w:rPr>
        <w:t>（0-</w:t>
      </w:r>
      <w:r>
        <w:rPr>
          <w:rFonts w:ascii="宋体" w:eastAsia="宋体" w:hAnsi="宋体" w:hint="eastAsia"/>
          <w:sz w:val="21"/>
          <w:szCs w:val="21"/>
        </w:rPr>
        <w:t>3</w:t>
      </w:r>
      <w:r w:rsidRPr="00F12DA3">
        <w:rPr>
          <w:rFonts w:ascii="宋体" w:eastAsia="宋体" w:hAnsi="宋体"/>
          <w:sz w:val="21"/>
          <w:szCs w:val="21"/>
        </w:rPr>
        <w:t>年经验）</w:t>
      </w:r>
      <w:r>
        <w:rPr>
          <w:rFonts w:ascii="宋体" w:eastAsia="宋体" w:hAnsi="宋体" w:hint="eastAsia"/>
          <w:sz w:val="21"/>
          <w:szCs w:val="21"/>
        </w:rPr>
        <w:t>：12万 - 18万</w:t>
      </w:r>
    </w:p>
    <w:p w14:paraId="671AE59C" w14:textId="77777777" w:rsidR="00052416" w:rsidRDefault="00052416" w:rsidP="00052416">
      <w:pPr>
        <w:spacing w:after="0"/>
        <w:ind w:leftChars="193" w:left="425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中级工程师</w:t>
      </w:r>
      <w:r w:rsidRPr="00F12DA3">
        <w:rPr>
          <w:rFonts w:ascii="宋体" w:eastAsia="宋体" w:hAnsi="宋体" w:hint="eastAsia"/>
          <w:sz w:val="21"/>
          <w:szCs w:val="21"/>
        </w:rPr>
        <w:t xml:space="preserve"> </w:t>
      </w:r>
      <w:r w:rsidRPr="00F12DA3">
        <w:rPr>
          <w:rFonts w:ascii="宋体" w:eastAsia="宋体" w:hAnsi="宋体"/>
          <w:sz w:val="21"/>
          <w:szCs w:val="21"/>
        </w:rPr>
        <w:t>（3-</w:t>
      </w:r>
      <w:r>
        <w:rPr>
          <w:rFonts w:ascii="宋体" w:eastAsia="宋体" w:hAnsi="宋体" w:hint="eastAsia"/>
          <w:sz w:val="21"/>
          <w:szCs w:val="21"/>
        </w:rPr>
        <w:t>7</w:t>
      </w:r>
      <w:r w:rsidRPr="00F12DA3">
        <w:rPr>
          <w:rFonts w:ascii="宋体" w:eastAsia="宋体" w:hAnsi="宋体"/>
          <w:sz w:val="21"/>
          <w:szCs w:val="21"/>
        </w:rPr>
        <w:t>年经验）</w:t>
      </w:r>
      <w:r>
        <w:rPr>
          <w:rFonts w:ascii="宋体" w:eastAsia="宋体" w:hAnsi="宋体" w:hint="eastAsia"/>
          <w:sz w:val="21"/>
          <w:szCs w:val="21"/>
        </w:rPr>
        <w:t>：18万 - 30万</w:t>
      </w:r>
    </w:p>
    <w:p w14:paraId="0DE76DC3" w14:textId="4859FF6F" w:rsidR="00052416" w:rsidRPr="003F0101" w:rsidRDefault="00052416" w:rsidP="00052416">
      <w:pPr>
        <w:spacing w:after="0"/>
        <w:ind w:leftChars="193" w:left="425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高级工程师/技术专家</w:t>
      </w:r>
      <w:r w:rsidRPr="00F12DA3">
        <w:rPr>
          <w:rFonts w:ascii="宋体" w:eastAsia="宋体" w:hAnsi="宋体" w:hint="eastAsia"/>
          <w:sz w:val="21"/>
          <w:szCs w:val="21"/>
        </w:rPr>
        <w:t xml:space="preserve"> </w:t>
      </w:r>
      <w:r w:rsidRPr="006F58A5">
        <w:rPr>
          <w:rFonts w:ascii="宋体" w:eastAsia="宋体" w:hAnsi="宋体"/>
          <w:sz w:val="21"/>
          <w:szCs w:val="21"/>
        </w:rPr>
        <w:t>（7</w:t>
      </w:r>
      <w:r w:rsidR="00EB63FF">
        <w:rPr>
          <w:rFonts w:ascii="宋体" w:eastAsia="宋体" w:hAnsi="宋体" w:hint="eastAsia"/>
          <w:sz w:val="21"/>
          <w:szCs w:val="21"/>
        </w:rPr>
        <w:t>-10</w:t>
      </w:r>
      <w:r w:rsidRPr="006F58A5">
        <w:rPr>
          <w:rFonts w:ascii="宋体" w:eastAsia="宋体" w:hAnsi="宋体"/>
          <w:sz w:val="21"/>
          <w:szCs w:val="21"/>
        </w:rPr>
        <w:t>年以上经验）</w:t>
      </w:r>
      <w:r>
        <w:rPr>
          <w:rFonts w:ascii="宋体" w:eastAsia="宋体" w:hAnsi="宋体" w:hint="eastAsia"/>
          <w:sz w:val="21"/>
          <w:szCs w:val="21"/>
        </w:rPr>
        <w:t>：30万+</w:t>
      </w:r>
    </w:p>
    <w:p w14:paraId="026A8E63" w14:textId="77777777" w:rsidR="00052416" w:rsidRPr="00F12DA3" w:rsidRDefault="00052416" w:rsidP="00052416">
      <w:pPr>
        <w:rPr>
          <w:rFonts w:ascii="宋体" w:eastAsia="宋体" w:hAnsi="宋体"/>
          <w:sz w:val="21"/>
          <w:szCs w:val="21"/>
        </w:rPr>
      </w:pPr>
    </w:p>
    <w:p w14:paraId="7FDF8661" w14:textId="77777777" w:rsidR="00C877CC" w:rsidRPr="003F0101" w:rsidRDefault="00C877CC" w:rsidP="00C877CC">
      <w:pPr>
        <w:spacing w:before="120" w:after="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联系方式：</w:t>
      </w:r>
    </w:p>
    <w:p w14:paraId="3D3344EE" w14:textId="77777777" w:rsidR="00C877CC" w:rsidRPr="003F0101" w:rsidRDefault="00C877CC" w:rsidP="00C877CC">
      <w:pPr>
        <w:spacing w:after="0"/>
        <w:rPr>
          <w:rFonts w:ascii="宋体" w:eastAsia="宋体" w:hAnsi="宋体"/>
          <w:sz w:val="21"/>
          <w:szCs w:val="21"/>
        </w:rPr>
      </w:pPr>
      <w:r w:rsidRPr="00C877CC">
        <w:rPr>
          <w:rFonts w:ascii="宋体" w:eastAsia="宋体" w:hAnsi="宋体" w:hint="eastAsia"/>
          <w:sz w:val="21"/>
          <w:szCs w:val="21"/>
        </w:rPr>
        <w:t>联系人：张先生，电话15816856801（微信同号），请把简历发送至联系人</w:t>
      </w:r>
      <w:hyperlink r:id="rId7" w:history="1">
        <w:r w:rsidRPr="00C877CC">
          <w:rPr>
            <w:rFonts w:ascii="宋体" w:eastAsia="宋体" w:hAnsi="宋体"/>
            <w:sz w:val="21"/>
            <w:szCs w:val="21"/>
          </w:rPr>
          <w:t>邮箱 hr@qotglobal.com</w:t>
        </w:r>
      </w:hyperlink>
      <w:r w:rsidRPr="00C877CC">
        <w:rPr>
          <w:rFonts w:ascii="宋体" w:eastAsia="宋体" w:hAnsi="宋体"/>
          <w:sz w:val="21"/>
          <w:szCs w:val="21"/>
        </w:rPr>
        <w:t>。</w:t>
      </w:r>
    </w:p>
    <w:p w14:paraId="72E82484" w14:textId="77777777" w:rsidR="00C877CC" w:rsidRDefault="00C877CC" w:rsidP="00C877CC">
      <w:pPr>
        <w:rPr>
          <w:rFonts w:ascii="宋体" w:eastAsia="宋体" w:hAnsi="宋体"/>
          <w:sz w:val="21"/>
          <w:szCs w:val="21"/>
        </w:rPr>
      </w:pPr>
    </w:p>
    <w:p w14:paraId="498F6758" w14:textId="77777777" w:rsidR="00C877CC" w:rsidRDefault="00C877CC" w:rsidP="00C877CC">
      <w:pPr>
        <w:rPr>
          <w:rFonts w:ascii="宋体" w:eastAsia="宋体" w:hAnsi="宋体"/>
          <w:sz w:val="21"/>
          <w:szCs w:val="21"/>
        </w:rPr>
      </w:pPr>
    </w:p>
    <w:p w14:paraId="2E272523" w14:textId="77777777" w:rsidR="00EB63FF" w:rsidRDefault="00EB63FF" w:rsidP="00EB63FF">
      <w:pPr>
        <w:rPr>
          <w:rFonts w:ascii="宋体" w:eastAsia="宋体" w:hAnsi="宋体"/>
          <w:sz w:val="21"/>
          <w:szCs w:val="21"/>
        </w:rPr>
      </w:pPr>
    </w:p>
    <w:p w14:paraId="2EC88EA6" w14:textId="6B8B11AD" w:rsidR="00EB63FF" w:rsidRPr="009A1AAF" w:rsidRDefault="00EB63FF" w:rsidP="00EB63FF">
      <w:pPr>
        <w:jc w:val="center"/>
        <w:rPr>
          <w:rFonts w:ascii="宋体" w:eastAsia="宋体" w:hAnsi="宋体"/>
          <w:b/>
          <w:color w:val="EE0000"/>
          <w:sz w:val="32"/>
          <w:szCs w:val="32"/>
        </w:rPr>
      </w:pPr>
      <w:r w:rsidRPr="009A1AAF">
        <w:rPr>
          <w:rFonts w:ascii="宋体" w:eastAsia="宋体" w:hAnsi="宋体" w:hint="eastAsia"/>
          <w:b/>
          <w:color w:val="EE0000"/>
          <w:sz w:val="32"/>
          <w:szCs w:val="32"/>
        </w:rPr>
        <w:t>高分子及复合材料工艺/技术总监</w:t>
      </w:r>
    </w:p>
    <w:p w14:paraId="5F155576" w14:textId="77777777" w:rsidR="00EB63FF" w:rsidRPr="00690FAF" w:rsidRDefault="00EB63FF" w:rsidP="00EB63FF">
      <w:pPr>
        <w:pStyle w:val="a8"/>
        <w:ind w:left="360" w:firstLineChars="0" w:firstLine="0"/>
        <w:jc w:val="center"/>
        <w:rPr>
          <w:rFonts w:ascii="宋体" w:eastAsia="宋体" w:hAnsi="宋体"/>
          <w:b/>
          <w:sz w:val="28"/>
          <w:szCs w:val="28"/>
        </w:rPr>
      </w:pPr>
      <w:r w:rsidRPr="00690FAF">
        <w:rPr>
          <w:rFonts w:ascii="宋体" w:eastAsia="宋体" w:hAnsi="宋体" w:hint="eastAsia"/>
          <w:b/>
          <w:sz w:val="28"/>
          <w:szCs w:val="28"/>
        </w:rPr>
        <w:t>清汇海洋科技（深圳）有限公司</w:t>
      </w:r>
    </w:p>
    <w:p w14:paraId="507C83EE" w14:textId="77777777" w:rsidR="00EB63FF" w:rsidRDefault="00EB63FF" w:rsidP="00EB63FF">
      <w:pPr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</w:p>
    <w:p w14:paraId="53DE2929" w14:textId="77777777" w:rsidR="00EB63FF" w:rsidRPr="003F0101" w:rsidRDefault="00EB63FF" w:rsidP="00EB63FF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公司介绍：</w:t>
      </w:r>
    </w:p>
    <w:p w14:paraId="0CDDF2B9" w14:textId="77777777" w:rsidR="00EB63FF" w:rsidRPr="003F0101" w:rsidRDefault="00EB63FF" w:rsidP="00EB63FF">
      <w:pPr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清汇海洋科技（深圳）有限公司是一家专注于深水海洋工程</w:t>
      </w:r>
      <w:r>
        <w:rPr>
          <w:rFonts w:ascii="宋体" w:eastAsia="宋体" w:hAnsi="宋体" w:hint="eastAsia"/>
          <w:sz w:val="21"/>
          <w:szCs w:val="21"/>
        </w:rPr>
        <w:t>技术咨询服务、</w:t>
      </w:r>
      <w:r w:rsidRPr="003F0101">
        <w:rPr>
          <w:rFonts w:ascii="宋体" w:eastAsia="宋体" w:hAnsi="宋体" w:hint="eastAsia"/>
          <w:sz w:val="21"/>
          <w:szCs w:val="21"/>
        </w:rPr>
        <w:t>海</w:t>
      </w:r>
      <w:r>
        <w:rPr>
          <w:rFonts w:ascii="宋体" w:eastAsia="宋体" w:hAnsi="宋体" w:hint="eastAsia"/>
          <w:sz w:val="21"/>
          <w:szCs w:val="21"/>
        </w:rPr>
        <w:t>洋</w:t>
      </w:r>
      <w:r w:rsidRPr="003F0101">
        <w:rPr>
          <w:rFonts w:ascii="宋体" w:eastAsia="宋体" w:hAnsi="宋体" w:hint="eastAsia"/>
          <w:sz w:val="21"/>
          <w:szCs w:val="21"/>
        </w:rPr>
        <w:t>管缆系统装备</w:t>
      </w:r>
      <w:r>
        <w:rPr>
          <w:rFonts w:ascii="宋体" w:eastAsia="宋体" w:hAnsi="宋体" w:hint="eastAsia"/>
          <w:sz w:val="21"/>
          <w:szCs w:val="21"/>
        </w:rPr>
        <w:t>研发与制造</w:t>
      </w:r>
      <w:r w:rsidRPr="003F0101">
        <w:rPr>
          <w:rFonts w:ascii="宋体" w:eastAsia="宋体" w:hAnsi="宋体" w:hint="eastAsia"/>
          <w:sz w:val="21"/>
          <w:szCs w:val="21"/>
        </w:rPr>
        <w:t>的高新技术企业。公司依托深圳清华大学研究院的科研平台，于2024年成立</w:t>
      </w:r>
      <w:r>
        <w:rPr>
          <w:rFonts w:ascii="宋体" w:eastAsia="宋体" w:hAnsi="宋体" w:hint="eastAsia"/>
          <w:sz w:val="21"/>
          <w:szCs w:val="21"/>
        </w:rPr>
        <w:t>Subsea Technology Research Center（水下技术、海洋管缆研发中心</w:t>
      </w:r>
      <w:r>
        <w:rPr>
          <w:rFonts w:ascii="宋体" w:eastAsia="宋体" w:hAnsi="宋体"/>
          <w:sz w:val="21"/>
          <w:szCs w:val="21"/>
        </w:rPr>
        <w:t>）</w:t>
      </w:r>
      <w:r w:rsidRPr="003F0101">
        <w:rPr>
          <w:rFonts w:ascii="宋体" w:eastAsia="宋体" w:hAnsi="宋体" w:hint="eastAsia"/>
          <w:sz w:val="21"/>
          <w:szCs w:val="21"/>
        </w:rPr>
        <w:t>，汇聚了一支由海洋工程、</w:t>
      </w:r>
      <w:r>
        <w:rPr>
          <w:rFonts w:ascii="宋体" w:eastAsia="宋体" w:hAnsi="宋体" w:hint="eastAsia"/>
          <w:sz w:val="21"/>
          <w:szCs w:val="21"/>
        </w:rPr>
        <w:t>油田开发</w:t>
      </w:r>
      <w:r w:rsidRPr="003F0101">
        <w:rPr>
          <w:rFonts w:ascii="宋体" w:eastAsia="宋体" w:hAnsi="宋体" w:hint="eastAsia"/>
          <w:sz w:val="21"/>
          <w:szCs w:val="21"/>
        </w:rPr>
        <w:t>、复合材料</w:t>
      </w:r>
      <w:r>
        <w:rPr>
          <w:rFonts w:ascii="宋体" w:eastAsia="宋体" w:hAnsi="宋体" w:hint="eastAsia"/>
          <w:sz w:val="21"/>
          <w:szCs w:val="21"/>
        </w:rPr>
        <w:t>、</w:t>
      </w:r>
      <w:r w:rsidRPr="003F0101">
        <w:rPr>
          <w:rFonts w:ascii="宋体" w:eastAsia="宋体" w:hAnsi="宋体" w:hint="eastAsia"/>
          <w:sz w:val="21"/>
          <w:szCs w:val="21"/>
        </w:rPr>
        <w:t>机械设计等领域专家组成的国际化研发团队。</w:t>
      </w:r>
    </w:p>
    <w:p w14:paraId="39B55B1B" w14:textId="77777777" w:rsidR="00EB63FF" w:rsidRPr="003F0101" w:rsidRDefault="00EB63FF" w:rsidP="00EB63FF">
      <w:pPr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公司</w:t>
      </w:r>
      <w:r w:rsidRPr="00903CD0">
        <w:rPr>
          <w:rFonts w:ascii="宋体" w:eastAsia="宋体" w:hAnsi="宋体"/>
          <w:sz w:val="21"/>
          <w:szCs w:val="21"/>
        </w:rPr>
        <w:t>专注于深水海洋工程技术服务与装备研发制造</w:t>
      </w:r>
      <w:r>
        <w:rPr>
          <w:rFonts w:ascii="宋体" w:eastAsia="宋体" w:hAnsi="宋体" w:hint="eastAsia"/>
          <w:sz w:val="21"/>
          <w:szCs w:val="21"/>
        </w:rPr>
        <w:t>，</w:t>
      </w:r>
      <w:r w:rsidRPr="00903CD0">
        <w:rPr>
          <w:rFonts w:ascii="宋体" w:eastAsia="宋体" w:hAnsi="宋体"/>
          <w:sz w:val="21"/>
          <w:szCs w:val="21"/>
        </w:rPr>
        <w:t>核心产品包括热塑性复合材料管道及聚氨酯管缆防护附件</w:t>
      </w:r>
      <w:r w:rsidRPr="00903CD0">
        <w:rPr>
          <w:rFonts w:ascii="宋体" w:eastAsia="宋体" w:hAnsi="宋体" w:hint="eastAsia"/>
          <w:sz w:val="21"/>
          <w:szCs w:val="21"/>
        </w:rPr>
        <w:t>。</w:t>
      </w:r>
      <w:r w:rsidRPr="00903CD0">
        <w:rPr>
          <w:rFonts w:ascii="宋体" w:eastAsia="宋体" w:hAnsi="宋体"/>
          <w:sz w:val="21"/>
          <w:szCs w:val="21"/>
        </w:rPr>
        <w:t>现因</w:t>
      </w:r>
      <w:r>
        <w:rPr>
          <w:rFonts w:ascii="宋体" w:eastAsia="宋体" w:hAnsi="宋体" w:hint="eastAsia"/>
          <w:sz w:val="21"/>
          <w:szCs w:val="21"/>
        </w:rPr>
        <w:t>产品</w:t>
      </w:r>
      <w:r w:rsidRPr="00903CD0">
        <w:rPr>
          <w:rFonts w:ascii="宋体" w:eastAsia="宋体" w:hAnsi="宋体"/>
          <w:sz w:val="21"/>
          <w:szCs w:val="21"/>
        </w:rPr>
        <w:t>研发</w:t>
      </w:r>
      <w:r>
        <w:rPr>
          <w:rFonts w:ascii="宋体" w:eastAsia="宋体" w:hAnsi="宋体" w:hint="eastAsia"/>
          <w:sz w:val="21"/>
          <w:szCs w:val="21"/>
        </w:rPr>
        <w:t>及</w:t>
      </w:r>
      <w:r w:rsidRPr="00903CD0">
        <w:rPr>
          <w:rFonts w:ascii="宋体" w:eastAsia="宋体" w:hAnsi="宋体"/>
          <w:sz w:val="21"/>
          <w:szCs w:val="21"/>
        </w:rPr>
        <w:t>产线建设需求，诚邀材料与化工领域专业人才加入</w:t>
      </w:r>
      <w:r w:rsidRPr="00085C3E">
        <w:rPr>
          <w:rFonts w:ascii="宋体" w:eastAsia="宋体" w:hAnsi="宋体"/>
          <w:sz w:val="21"/>
          <w:szCs w:val="21"/>
        </w:rPr>
        <w:t>。</w:t>
      </w:r>
    </w:p>
    <w:p w14:paraId="7D74E19D" w14:textId="77777777" w:rsidR="00EB63FF" w:rsidRDefault="00EB63FF" w:rsidP="00EB63FF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岗位职责：</w:t>
      </w:r>
    </w:p>
    <w:p w14:paraId="73F89D40" w14:textId="6C4A76E5" w:rsidR="002A0216" w:rsidRPr="002A0216" w:rsidRDefault="002A0216" w:rsidP="002A0216">
      <w:pPr>
        <w:pStyle w:val="a8"/>
        <w:numPr>
          <w:ilvl w:val="0"/>
          <w:numId w:val="27"/>
        </w:numPr>
        <w:spacing w:beforeLines="50" w:before="120" w:after="0" w:line="240" w:lineRule="auto"/>
        <w:ind w:leftChars="194" w:left="706" w:hangingChars="133" w:hanging="279"/>
        <w:jc w:val="both"/>
        <w:rPr>
          <w:rFonts w:ascii="宋体" w:eastAsia="宋体" w:hAnsi="宋体"/>
          <w:sz w:val="21"/>
          <w:szCs w:val="21"/>
        </w:rPr>
      </w:pPr>
      <w:r w:rsidRPr="002A0216">
        <w:rPr>
          <w:rFonts w:ascii="宋体" w:eastAsia="宋体" w:hAnsi="宋体" w:hint="eastAsia"/>
          <w:sz w:val="21"/>
          <w:szCs w:val="21"/>
        </w:rPr>
        <w:t>负责</w:t>
      </w:r>
      <w:r w:rsidRPr="002A0216">
        <w:rPr>
          <w:rFonts w:ascii="宋体" w:eastAsia="宋体" w:hAnsi="宋体"/>
          <w:sz w:val="21"/>
          <w:szCs w:val="21"/>
        </w:rPr>
        <w:t>产线工艺规划与设备选型</w:t>
      </w:r>
      <w:r w:rsidRPr="002A0216">
        <w:rPr>
          <w:rFonts w:ascii="宋体" w:eastAsia="宋体" w:hAnsi="宋体" w:hint="eastAsia"/>
          <w:sz w:val="21"/>
          <w:szCs w:val="21"/>
        </w:rPr>
        <w:t>，</w:t>
      </w:r>
      <w:r w:rsidRPr="002A0216">
        <w:rPr>
          <w:rFonts w:ascii="宋体" w:eastAsia="宋体" w:hAnsi="宋体"/>
          <w:sz w:val="21"/>
          <w:szCs w:val="21"/>
        </w:rPr>
        <w:t>确保产线布局合理、满足产能与质量目标</w:t>
      </w:r>
      <w:r w:rsidRPr="002A0216">
        <w:rPr>
          <w:rFonts w:ascii="宋体" w:eastAsia="宋体" w:hAnsi="宋体" w:hint="eastAsia"/>
          <w:sz w:val="21"/>
          <w:szCs w:val="21"/>
        </w:rPr>
        <w:t>；</w:t>
      </w:r>
    </w:p>
    <w:p w14:paraId="05D98D2D" w14:textId="0A286124" w:rsidR="002A0216" w:rsidRDefault="002A0216" w:rsidP="002A0216">
      <w:pPr>
        <w:pStyle w:val="a8"/>
        <w:numPr>
          <w:ilvl w:val="0"/>
          <w:numId w:val="27"/>
        </w:numPr>
        <w:spacing w:beforeLines="50" w:before="120" w:after="0" w:line="240" w:lineRule="auto"/>
        <w:ind w:leftChars="194" w:left="706" w:hangingChars="133" w:hanging="279"/>
        <w:jc w:val="both"/>
        <w:rPr>
          <w:rFonts w:ascii="宋体" w:eastAsia="宋体" w:hAnsi="宋体"/>
          <w:sz w:val="21"/>
          <w:szCs w:val="21"/>
        </w:rPr>
      </w:pPr>
      <w:r w:rsidRPr="002A0216">
        <w:rPr>
          <w:rFonts w:ascii="宋体" w:eastAsia="宋体" w:hAnsi="宋体"/>
          <w:sz w:val="21"/>
          <w:szCs w:val="21"/>
        </w:rPr>
        <w:t>制定与优化现场工艺参数</w:t>
      </w:r>
      <w:r w:rsidRPr="002A0216">
        <w:rPr>
          <w:rFonts w:ascii="宋体" w:eastAsia="宋体" w:hAnsi="宋体" w:hint="eastAsia"/>
          <w:sz w:val="21"/>
          <w:szCs w:val="21"/>
        </w:rPr>
        <w:t>，</w:t>
      </w:r>
      <w:r w:rsidRPr="002A0216">
        <w:rPr>
          <w:rFonts w:ascii="宋体" w:eastAsia="宋体" w:hAnsi="宋体"/>
          <w:sz w:val="21"/>
          <w:szCs w:val="21"/>
        </w:rPr>
        <w:t>确保制品尺寸精度、力学性能及外观质量稳定达标</w:t>
      </w:r>
      <w:r w:rsidRPr="002A0216">
        <w:rPr>
          <w:rFonts w:ascii="宋体" w:eastAsia="宋体" w:hAnsi="宋体" w:hint="eastAsia"/>
          <w:sz w:val="21"/>
          <w:szCs w:val="21"/>
        </w:rPr>
        <w:t>；开展</w:t>
      </w:r>
      <w:r w:rsidRPr="002A0216">
        <w:rPr>
          <w:rFonts w:ascii="宋体" w:eastAsia="宋体" w:hAnsi="宋体"/>
          <w:sz w:val="21"/>
          <w:szCs w:val="21"/>
        </w:rPr>
        <w:t>生产工艺问题攻关</w:t>
      </w:r>
      <w:r w:rsidRPr="002A0216">
        <w:rPr>
          <w:rFonts w:ascii="宋体" w:eastAsia="宋体" w:hAnsi="宋体" w:hint="eastAsia"/>
          <w:sz w:val="21"/>
          <w:szCs w:val="21"/>
        </w:rPr>
        <w:t>，解决</w:t>
      </w:r>
      <w:r w:rsidRPr="002A0216">
        <w:rPr>
          <w:rFonts w:ascii="宋体" w:eastAsia="宋体" w:hAnsi="宋体"/>
          <w:sz w:val="21"/>
          <w:szCs w:val="21"/>
        </w:rPr>
        <w:t>挤塑</w:t>
      </w:r>
      <w:r w:rsidR="00943DEC">
        <w:rPr>
          <w:rFonts w:ascii="宋体" w:eastAsia="宋体" w:hAnsi="宋体" w:hint="eastAsia"/>
          <w:sz w:val="21"/>
          <w:szCs w:val="21"/>
        </w:rPr>
        <w:t>（及/或</w:t>
      </w:r>
      <w:r w:rsidR="00C877CC">
        <w:rPr>
          <w:rFonts w:ascii="宋体" w:eastAsia="宋体" w:hAnsi="宋体" w:hint="eastAsia"/>
          <w:sz w:val="21"/>
          <w:szCs w:val="21"/>
        </w:rPr>
        <w:t>浇注</w:t>
      </w:r>
      <w:r w:rsidR="00943DEC">
        <w:rPr>
          <w:rFonts w:ascii="宋体" w:eastAsia="宋体" w:hAnsi="宋体" w:hint="eastAsia"/>
          <w:sz w:val="21"/>
          <w:szCs w:val="21"/>
        </w:rPr>
        <w:t>）</w:t>
      </w:r>
      <w:r w:rsidRPr="002A0216">
        <w:rPr>
          <w:rFonts w:ascii="宋体" w:eastAsia="宋体" w:hAnsi="宋体" w:hint="eastAsia"/>
          <w:sz w:val="21"/>
          <w:szCs w:val="21"/>
        </w:rPr>
        <w:t>等制造</w:t>
      </w:r>
      <w:r w:rsidRPr="002A0216">
        <w:rPr>
          <w:rFonts w:ascii="宋体" w:eastAsia="宋体" w:hAnsi="宋体"/>
          <w:sz w:val="21"/>
          <w:szCs w:val="21"/>
        </w:rPr>
        <w:t>过程中</w:t>
      </w:r>
      <w:r w:rsidRPr="002A0216">
        <w:rPr>
          <w:rFonts w:ascii="宋体" w:eastAsia="宋体" w:hAnsi="宋体" w:hint="eastAsia"/>
          <w:sz w:val="21"/>
          <w:szCs w:val="21"/>
        </w:rPr>
        <w:t>出现的</w:t>
      </w:r>
      <w:r w:rsidRPr="002A0216">
        <w:rPr>
          <w:rFonts w:ascii="宋体" w:eastAsia="宋体" w:hAnsi="宋体"/>
          <w:sz w:val="21"/>
          <w:szCs w:val="21"/>
        </w:rPr>
        <w:t>常见缺陷</w:t>
      </w:r>
      <w:r>
        <w:rPr>
          <w:rFonts w:ascii="宋体" w:eastAsia="宋体" w:hAnsi="宋体" w:hint="eastAsia"/>
          <w:sz w:val="21"/>
          <w:szCs w:val="21"/>
        </w:rPr>
        <w:t>；</w:t>
      </w:r>
    </w:p>
    <w:p w14:paraId="35B91729" w14:textId="68FB3BAB" w:rsidR="002A0216" w:rsidRPr="002A0216" w:rsidRDefault="002A0216" w:rsidP="002A0216">
      <w:pPr>
        <w:pStyle w:val="a8"/>
        <w:numPr>
          <w:ilvl w:val="0"/>
          <w:numId w:val="27"/>
        </w:numPr>
        <w:spacing w:beforeLines="50" w:before="120" w:after="0" w:line="240" w:lineRule="auto"/>
        <w:ind w:leftChars="194" w:left="706" w:hangingChars="133" w:hanging="279"/>
        <w:jc w:val="both"/>
        <w:rPr>
          <w:rFonts w:ascii="宋体" w:eastAsia="宋体" w:hAnsi="宋体"/>
          <w:sz w:val="21"/>
          <w:szCs w:val="21"/>
        </w:rPr>
      </w:pPr>
      <w:r w:rsidRPr="002A0216">
        <w:rPr>
          <w:rFonts w:ascii="宋体" w:eastAsia="宋体" w:hAnsi="宋体"/>
          <w:sz w:val="21"/>
          <w:szCs w:val="21"/>
        </w:rPr>
        <w:t>建立产线在线检测与</w:t>
      </w:r>
      <w:r>
        <w:rPr>
          <w:rFonts w:ascii="宋体" w:eastAsia="宋体" w:hAnsi="宋体" w:hint="eastAsia"/>
          <w:sz w:val="21"/>
          <w:szCs w:val="21"/>
        </w:rPr>
        <w:t>样管</w:t>
      </w:r>
      <w:r w:rsidRPr="002A0216">
        <w:rPr>
          <w:rFonts w:ascii="宋体" w:eastAsia="宋体" w:hAnsi="宋体"/>
          <w:sz w:val="21"/>
          <w:szCs w:val="21"/>
        </w:rPr>
        <w:t>力学性能测试的联动机制，形成“测试分析→工艺修正”的质量闭环</w:t>
      </w:r>
      <w:r w:rsidR="009A1AAF">
        <w:rPr>
          <w:rFonts w:ascii="宋体" w:eastAsia="宋体" w:hAnsi="宋体" w:hint="eastAsia"/>
          <w:sz w:val="21"/>
          <w:szCs w:val="21"/>
        </w:rPr>
        <w:t>；</w:t>
      </w:r>
    </w:p>
    <w:p w14:paraId="18BA5371" w14:textId="1CA40383" w:rsidR="002A0216" w:rsidRPr="002A0216" w:rsidRDefault="002A0216" w:rsidP="002A0216">
      <w:pPr>
        <w:pStyle w:val="a8"/>
        <w:numPr>
          <w:ilvl w:val="0"/>
          <w:numId w:val="27"/>
        </w:numPr>
        <w:spacing w:beforeLines="50" w:before="120" w:after="0" w:line="240" w:lineRule="auto"/>
        <w:ind w:leftChars="194" w:left="706" w:hangingChars="133" w:hanging="279"/>
        <w:jc w:val="both"/>
        <w:rPr>
          <w:rFonts w:ascii="宋体" w:eastAsia="宋体" w:hAnsi="宋体"/>
          <w:sz w:val="21"/>
          <w:szCs w:val="21"/>
        </w:rPr>
      </w:pPr>
      <w:r w:rsidRPr="002A0216">
        <w:rPr>
          <w:rFonts w:ascii="宋体" w:eastAsia="宋体" w:hAnsi="宋体"/>
          <w:sz w:val="21"/>
          <w:szCs w:val="21"/>
        </w:rPr>
        <w:t>组建并培养工艺技术团队，制定内部培训计划与技能考核标准，推动一线操作人员的工艺纪律意识与标准化作业能力提升</w:t>
      </w:r>
      <w:r w:rsidR="009A1AAF">
        <w:rPr>
          <w:rFonts w:ascii="宋体" w:eastAsia="宋体" w:hAnsi="宋体" w:hint="eastAsia"/>
          <w:sz w:val="21"/>
          <w:szCs w:val="21"/>
        </w:rPr>
        <w:t>；</w:t>
      </w:r>
    </w:p>
    <w:p w14:paraId="690F2991" w14:textId="124EDE44" w:rsidR="002A0216" w:rsidRDefault="002A0216" w:rsidP="002A0216">
      <w:pPr>
        <w:pStyle w:val="a8"/>
        <w:numPr>
          <w:ilvl w:val="0"/>
          <w:numId w:val="27"/>
        </w:numPr>
        <w:spacing w:beforeLines="50" w:before="120" w:after="0" w:line="240" w:lineRule="auto"/>
        <w:ind w:leftChars="194" w:left="706" w:hangingChars="133" w:hanging="279"/>
        <w:jc w:val="both"/>
        <w:rPr>
          <w:rFonts w:ascii="宋体" w:eastAsia="宋体" w:hAnsi="宋体"/>
          <w:sz w:val="21"/>
          <w:szCs w:val="21"/>
        </w:rPr>
      </w:pPr>
      <w:r w:rsidRPr="002A0216">
        <w:rPr>
          <w:rFonts w:ascii="宋体" w:eastAsia="宋体" w:hAnsi="宋体" w:hint="eastAsia"/>
          <w:sz w:val="21"/>
          <w:szCs w:val="21"/>
        </w:rPr>
        <w:t>支持并配合</w:t>
      </w:r>
      <w:r w:rsidRPr="002A0216">
        <w:rPr>
          <w:rFonts w:ascii="宋体" w:eastAsia="宋体" w:hAnsi="宋体"/>
          <w:sz w:val="21"/>
          <w:szCs w:val="21"/>
        </w:rPr>
        <w:t>研发与采购部门</w:t>
      </w:r>
      <w:r w:rsidRPr="002A0216">
        <w:rPr>
          <w:rFonts w:ascii="宋体" w:eastAsia="宋体" w:hAnsi="宋体" w:hint="eastAsia"/>
          <w:sz w:val="21"/>
          <w:szCs w:val="21"/>
        </w:rPr>
        <w:t>开展</w:t>
      </w:r>
      <w:r w:rsidRPr="002A0216">
        <w:rPr>
          <w:rFonts w:ascii="宋体" w:eastAsia="宋体" w:hAnsi="宋体"/>
          <w:sz w:val="21"/>
          <w:szCs w:val="21"/>
        </w:rPr>
        <w:t>材料工艺适配性验证</w:t>
      </w:r>
      <w:r>
        <w:rPr>
          <w:rFonts w:ascii="宋体" w:eastAsia="宋体" w:hAnsi="宋体" w:hint="eastAsia"/>
          <w:sz w:val="21"/>
          <w:szCs w:val="21"/>
        </w:rPr>
        <w:t>；</w:t>
      </w:r>
    </w:p>
    <w:p w14:paraId="15B56560" w14:textId="5109ADA8" w:rsidR="002A0216" w:rsidRPr="009A1AAF" w:rsidRDefault="002A0216" w:rsidP="002A0216">
      <w:pPr>
        <w:pStyle w:val="a8"/>
        <w:numPr>
          <w:ilvl w:val="0"/>
          <w:numId w:val="27"/>
        </w:numPr>
        <w:spacing w:beforeLines="50" w:before="120" w:after="0" w:line="240" w:lineRule="auto"/>
        <w:ind w:leftChars="194" w:left="706" w:hangingChars="133" w:hanging="279"/>
        <w:jc w:val="both"/>
        <w:rPr>
          <w:rFonts w:ascii="宋体" w:eastAsia="宋体" w:hAnsi="宋体"/>
          <w:sz w:val="21"/>
          <w:szCs w:val="21"/>
        </w:rPr>
      </w:pPr>
      <w:r w:rsidRPr="009A1AAF">
        <w:rPr>
          <w:rFonts w:ascii="宋体" w:eastAsia="宋体" w:hAnsi="宋体" w:hint="eastAsia"/>
          <w:sz w:val="21"/>
          <w:szCs w:val="21"/>
        </w:rPr>
        <w:t>支持研发及测试团队</w:t>
      </w:r>
      <w:r w:rsidR="009A1AAF" w:rsidRPr="009A1AAF">
        <w:rPr>
          <w:rFonts w:ascii="宋体" w:eastAsia="宋体" w:hAnsi="宋体" w:hint="eastAsia"/>
          <w:sz w:val="21"/>
          <w:szCs w:val="21"/>
        </w:rPr>
        <w:t>开展</w:t>
      </w:r>
      <w:r w:rsidR="009A1AAF" w:rsidRPr="009A1AAF">
        <w:rPr>
          <w:rFonts w:ascii="宋体" w:eastAsia="宋体" w:hAnsi="宋体"/>
          <w:sz w:val="21"/>
          <w:szCs w:val="21"/>
        </w:rPr>
        <w:t>材料工艺适配性验证</w:t>
      </w:r>
      <w:r w:rsidR="009A1AAF" w:rsidRPr="009A1AAF">
        <w:rPr>
          <w:rFonts w:ascii="宋体" w:eastAsia="宋体" w:hAnsi="宋体" w:hint="eastAsia"/>
          <w:sz w:val="21"/>
          <w:szCs w:val="21"/>
        </w:rPr>
        <w:t>、与供应商的技术沟通。</w:t>
      </w:r>
    </w:p>
    <w:p w14:paraId="36AD253A" w14:textId="77777777" w:rsidR="00EB63FF" w:rsidRPr="003F0101" w:rsidRDefault="00EB63FF" w:rsidP="00EB63FF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资质要求：</w:t>
      </w:r>
    </w:p>
    <w:p w14:paraId="5170A2B9" w14:textId="1CE1EFA6" w:rsidR="00EB63FF" w:rsidRPr="009A1AAF" w:rsidRDefault="00EB63FF" w:rsidP="00C877CC">
      <w:pPr>
        <w:pStyle w:val="a8"/>
        <w:numPr>
          <w:ilvl w:val="0"/>
          <w:numId w:val="25"/>
        </w:numPr>
        <w:spacing w:after="0" w:line="240" w:lineRule="auto"/>
        <w:ind w:leftChars="193" w:left="706" w:hangingChars="134" w:hanging="281"/>
        <w:jc w:val="both"/>
        <w:rPr>
          <w:rFonts w:ascii="宋体" w:eastAsia="宋体" w:hAnsi="宋体"/>
          <w:sz w:val="21"/>
          <w:szCs w:val="21"/>
        </w:rPr>
      </w:pPr>
      <w:r w:rsidRPr="009A1AAF">
        <w:rPr>
          <w:rFonts w:ascii="宋体" w:eastAsia="宋体" w:hAnsi="宋体"/>
          <w:sz w:val="21"/>
          <w:szCs w:val="21"/>
        </w:rPr>
        <w:t>全日制本科及以上学历</w:t>
      </w:r>
      <w:r w:rsidR="009A1AAF" w:rsidRPr="009A1AAF">
        <w:rPr>
          <w:rFonts w:ascii="宋体" w:eastAsia="宋体" w:hAnsi="宋体" w:hint="eastAsia"/>
          <w:sz w:val="21"/>
          <w:szCs w:val="21"/>
        </w:rPr>
        <w:t>，</w:t>
      </w:r>
      <w:r w:rsidR="009A1AAF" w:rsidRPr="009A1AAF">
        <w:rPr>
          <w:rFonts w:ascii="宋体" w:eastAsia="宋体" w:hAnsi="宋体"/>
          <w:sz w:val="21"/>
          <w:szCs w:val="21"/>
        </w:rPr>
        <w:t>高分子材料加工、化学工程、化工装备、过程装备与控制、塑料成型等相关专业特别优秀的资深人士可放宽至大专学历</w:t>
      </w:r>
      <w:r w:rsidR="009A1AAF" w:rsidRPr="009A1AAF">
        <w:rPr>
          <w:rFonts w:ascii="宋体" w:eastAsia="宋体" w:hAnsi="宋体" w:hint="eastAsia"/>
          <w:sz w:val="21"/>
          <w:szCs w:val="21"/>
        </w:rPr>
        <w:t>；</w:t>
      </w:r>
    </w:p>
    <w:p w14:paraId="5C9DC2F7" w14:textId="213A7513" w:rsidR="009A1AAF" w:rsidRPr="009A1AAF" w:rsidRDefault="009A1AAF" w:rsidP="00C877CC">
      <w:pPr>
        <w:pStyle w:val="a8"/>
        <w:numPr>
          <w:ilvl w:val="0"/>
          <w:numId w:val="25"/>
        </w:numPr>
        <w:spacing w:after="0" w:line="240" w:lineRule="auto"/>
        <w:ind w:leftChars="193" w:left="706" w:hangingChars="134" w:hanging="281"/>
        <w:jc w:val="both"/>
        <w:rPr>
          <w:rFonts w:ascii="宋体" w:eastAsia="宋体" w:hAnsi="宋体"/>
          <w:sz w:val="21"/>
          <w:szCs w:val="21"/>
        </w:rPr>
      </w:pPr>
      <w:r w:rsidRPr="009A1AAF">
        <w:rPr>
          <w:rFonts w:ascii="宋体" w:eastAsia="宋体" w:hAnsi="宋体" w:hint="eastAsia"/>
          <w:sz w:val="21"/>
          <w:szCs w:val="21"/>
        </w:rPr>
        <w:t>拥有</w:t>
      </w:r>
      <w:r w:rsidRPr="009A1AAF">
        <w:rPr>
          <w:rFonts w:ascii="宋体" w:eastAsia="宋体" w:hAnsi="宋体"/>
          <w:sz w:val="21"/>
          <w:szCs w:val="21"/>
        </w:rPr>
        <w:t>深厚的工艺实战经验</w:t>
      </w:r>
      <w:r w:rsidR="00543CB2">
        <w:rPr>
          <w:rFonts w:ascii="宋体" w:eastAsia="宋体" w:hAnsi="宋体" w:hint="eastAsia"/>
          <w:sz w:val="21"/>
          <w:szCs w:val="21"/>
        </w:rPr>
        <w:t>包括8年以上一线工艺工作经验</w:t>
      </w:r>
      <w:r w:rsidRPr="009A1AAF">
        <w:rPr>
          <w:rFonts w:ascii="宋体" w:eastAsia="宋体" w:hAnsi="宋体" w:hint="eastAsia"/>
          <w:sz w:val="21"/>
          <w:szCs w:val="21"/>
        </w:rPr>
        <w:t>，</w:t>
      </w:r>
      <w:r w:rsidRPr="009A1AAF">
        <w:rPr>
          <w:rFonts w:ascii="宋体" w:eastAsia="宋体" w:hAnsi="宋体"/>
          <w:sz w:val="21"/>
          <w:szCs w:val="21"/>
        </w:rPr>
        <w:t>担任</w:t>
      </w:r>
      <w:r w:rsidRPr="009A1AAF">
        <w:rPr>
          <w:rFonts w:ascii="宋体" w:eastAsia="宋体" w:hAnsi="宋体" w:hint="eastAsia"/>
          <w:sz w:val="21"/>
          <w:szCs w:val="21"/>
        </w:rPr>
        <w:t>过</w:t>
      </w:r>
      <w:r>
        <w:rPr>
          <w:rFonts w:ascii="宋体" w:eastAsia="宋体" w:hAnsi="宋体" w:hint="eastAsia"/>
          <w:sz w:val="21"/>
          <w:szCs w:val="21"/>
        </w:rPr>
        <w:t>3年以上</w:t>
      </w:r>
      <w:r w:rsidRPr="009A1AAF">
        <w:rPr>
          <w:rFonts w:ascii="宋体" w:eastAsia="宋体" w:hAnsi="宋体"/>
          <w:sz w:val="21"/>
          <w:szCs w:val="21"/>
        </w:rPr>
        <w:t>工艺技术管理岗位；</w:t>
      </w:r>
    </w:p>
    <w:p w14:paraId="4E670F0D" w14:textId="333A73DA" w:rsidR="009A1AAF" w:rsidRPr="009A1AAF" w:rsidRDefault="009A1AAF" w:rsidP="00C877CC">
      <w:pPr>
        <w:pStyle w:val="a8"/>
        <w:numPr>
          <w:ilvl w:val="0"/>
          <w:numId w:val="25"/>
        </w:numPr>
        <w:spacing w:after="0" w:line="240" w:lineRule="auto"/>
        <w:ind w:leftChars="193" w:left="706" w:hangingChars="134" w:hanging="281"/>
        <w:jc w:val="both"/>
        <w:rPr>
          <w:rFonts w:ascii="宋体" w:eastAsia="宋体" w:hAnsi="宋体"/>
          <w:sz w:val="21"/>
          <w:szCs w:val="21"/>
        </w:rPr>
      </w:pPr>
      <w:r w:rsidRPr="009A1AAF">
        <w:rPr>
          <w:rFonts w:ascii="宋体" w:eastAsia="宋体" w:hAnsi="宋体"/>
          <w:sz w:val="21"/>
          <w:szCs w:val="21"/>
        </w:rPr>
        <w:t>精通挤塑</w:t>
      </w:r>
      <w:r w:rsidR="00943DEC">
        <w:rPr>
          <w:rFonts w:ascii="宋体" w:eastAsia="宋体" w:hAnsi="宋体" w:hint="eastAsia"/>
          <w:sz w:val="21"/>
          <w:szCs w:val="21"/>
        </w:rPr>
        <w:t>（及/或</w:t>
      </w:r>
      <w:r w:rsidR="00766CA5">
        <w:rPr>
          <w:rFonts w:ascii="宋体" w:eastAsia="宋体" w:hAnsi="宋体" w:hint="eastAsia"/>
          <w:sz w:val="21"/>
          <w:szCs w:val="21"/>
        </w:rPr>
        <w:t>浇注</w:t>
      </w:r>
      <w:r w:rsidR="00943DEC">
        <w:rPr>
          <w:rFonts w:ascii="宋体" w:eastAsia="宋体" w:hAnsi="宋体" w:hint="eastAsia"/>
          <w:sz w:val="21"/>
          <w:szCs w:val="21"/>
        </w:rPr>
        <w:t>）</w:t>
      </w:r>
      <w:r w:rsidRPr="009A1AAF">
        <w:rPr>
          <w:rFonts w:ascii="宋体" w:eastAsia="宋体" w:hAnsi="宋体" w:hint="eastAsia"/>
          <w:sz w:val="21"/>
          <w:szCs w:val="21"/>
        </w:rPr>
        <w:t>及</w:t>
      </w:r>
      <w:r w:rsidRPr="009A1AAF">
        <w:rPr>
          <w:rFonts w:ascii="宋体" w:eastAsia="宋体" w:hAnsi="宋体"/>
          <w:sz w:val="21"/>
          <w:szCs w:val="21"/>
        </w:rPr>
        <w:t>配套辅机设备原理与调试</w:t>
      </w:r>
      <w:r w:rsidR="00543CB2">
        <w:rPr>
          <w:rFonts w:ascii="宋体" w:eastAsia="宋体" w:hAnsi="宋体" w:hint="eastAsia"/>
          <w:sz w:val="21"/>
          <w:szCs w:val="21"/>
        </w:rPr>
        <w:t>；</w:t>
      </w:r>
    </w:p>
    <w:p w14:paraId="6AC80E1D" w14:textId="30DCC889" w:rsidR="00543CB2" w:rsidRPr="009A1AAF" w:rsidRDefault="00543CB2" w:rsidP="00C877CC">
      <w:pPr>
        <w:pStyle w:val="a8"/>
        <w:numPr>
          <w:ilvl w:val="0"/>
          <w:numId w:val="25"/>
        </w:numPr>
        <w:spacing w:after="0" w:line="240" w:lineRule="auto"/>
        <w:ind w:leftChars="193" w:left="706" w:hangingChars="134" w:hanging="281"/>
        <w:jc w:val="both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具备优秀的</w:t>
      </w:r>
      <w:r w:rsidRPr="009A1AAF">
        <w:rPr>
          <w:rFonts w:ascii="宋体" w:eastAsia="宋体" w:hAnsi="宋体"/>
          <w:sz w:val="21"/>
          <w:szCs w:val="21"/>
        </w:rPr>
        <w:t>跨部门沟通协调能力，能有效衔接采购、研发、生产及质量部门</w:t>
      </w:r>
      <w:r>
        <w:rPr>
          <w:rFonts w:ascii="宋体" w:eastAsia="宋体" w:hAnsi="宋体" w:hint="eastAsia"/>
          <w:sz w:val="21"/>
          <w:szCs w:val="21"/>
        </w:rPr>
        <w:t>；</w:t>
      </w:r>
    </w:p>
    <w:p w14:paraId="2B54CFEA" w14:textId="5D0A7544" w:rsidR="009A1AAF" w:rsidRPr="009A1AAF" w:rsidRDefault="009A1AAF" w:rsidP="00C877CC">
      <w:pPr>
        <w:pStyle w:val="a8"/>
        <w:numPr>
          <w:ilvl w:val="0"/>
          <w:numId w:val="25"/>
        </w:numPr>
        <w:spacing w:after="0" w:line="240" w:lineRule="auto"/>
        <w:ind w:leftChars="193" w:left="706" w:hangingChars="134" w:hanging="281"/>
        <w:jc w:val="both"/>
        <w:rPr>
          <w:rFonts w:ascii="宋体" w:eastAsia="宋体" w:hAnsi="宋体"/>
          <w:sz w:val="21"/>
          <w:szCs w:val="21"/>
        </w:rPr>
      </w:pPr>
      <w:r w:rsidRPr="009A1AAF">
        <w:rPr>
          <w:rFonts w:ascii="宋体" w:eastAsia="宋体" w:hAnsi="宋体"/>
          <w:sz w:val="21"/>
          <w:szCs w:val="21"/>
        </w:rPr>
        <w:t>具备优秀的现场问题分析与解决能力</w:t>
      </w:r>
      <w:r w:rsidR="00543CB2">
        <w:rPr>
          <w:rFonts w:ascii="宋体" w:eastAsia="宋体" w:hAnsi="宋体" w:hint="eastAsia"/>
          <w:sz w:val="21"/>
          <w:szCs w:val="21"/>
        </w:rPr>
        <w:t>；</w:t>
      </w:r>
    </w:p>
    <w:p w14:paraId="48F77708" w14:textId="70A40D5F" w:rsidR="009A1AAF" w:rsidRPr="009A1AAF" w:rsidRDefault="009A1AAF" w:rsidP="00C877CC">
      <w:pPr>
        <w:pStyle w:val="a8"/>
        <w:numPr>
          <w:ilvl w:val="0"/>
          <w:numId w:val="25"/>
        </w:numPr>
        <w:spacing w:after="0" w:line="240" w:lineRule="auto"/>
        <w:ind w:leftChars="193" w:left="706" w:hangingChars="134" w:hanging="281"/>
        <w:jc w:val="both"/>
        <w:rPr>
          <w:rFonts w:ascii="宋体" w:eastAsia="宋体" w:hAnsi="宋体"/>
          <w:sz w:val="21"/>
          <w:szCs w:val="21"/>
        </w:rPr>
      </w:pPr>
      <w:r w:rsidRPr="009A1AAF">
        <w:rPr>
          <w:rFonts w:ascii="宋体" w:eastAsia="宋体" w:hAnsi="宋体" w:hint="eastAsia"/>
          <w:sz w:val="21"/>
          <w:szCs w:val="21"/>
        </w:rPr>
        <w:t>具备一定的技术文档编写能力</w:t>
      </w:r>
      <w:r w:rsidR="00543CB2">
        <w:rPr>
          <w:rFonts w:ascii="宋体" w:eastAsia="宋体" w:hAnsi="宋体" w:hint="eastAsia"/>
          <w:sz w:val="21"/>
          <w:szCs w:val="21"/>
        </w:rPr>
        <w:t>。</w:t>
      </w:r>
    </w:p>
    <w:p w14:paraId="0BBE1657" w14:textId="77777777" w:rsidR="00EB63FF" w:rsidRPr="003F0101" w:rsidRDefault="00EB63FF" w:rsidP="00EB63FF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工作地点：</w:t>
      </w:r>
    </w:p>
    <w:p w14:paraId="166BBFBB" w14:textId="56167A15" w:rsidR="00EB63FF" w:rsidRPr="003F0101" w:rsidRDefault="00EB63FF" w:rsidP="00EB63FF">
      <w:pPr>
        <w:spacing w:after="0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深圳-南山区</w:t>
      </w:r>
    </w:p>
    <w:p w14:paraId="3EA71E48" w14:textId="77777777" w:rsidR="00EB63FF" w:rsidRPr="003F0101" w:rsidRDefault="00EB63FF" w:rsidP="00EB63FF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薪酬待遇：</w:t>
      </w:r>
    </w:p>
    <w:p w14:paraId="4CB835E8" w14:textId="5866B6F5" w:rsidR="009A1AAF" w:rsidRDefault="00EB63FF" w:rsidP="00EB63FF">
      <w:pPr>
        <w:spacing w:after="0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公司采用“宽带薪酬”体系，依据技术水平、项目经验及解决问题的能力综合定级</w:t>
      </w:r>
      <w:r w:rsidRPr="003F0101">
        <w:rPr>
          <w:rFonts w:ascii="宋体" w:eastAsia="宋体" w:hAnsi="宋体" w:hint="eastAsia"/>
          <w:sz w:val="21"/>
          <w:szCs w:val="21"/>
        </w:rPr>
        <w:t>。</w:t>
      </w:r>
      <w:r>
        <w:rPr>
          <w:rFonts w:ascii="宋体" w:eastAsia="宋体" w:hAnsi="宋体" w:hint="eastAsia"/>
          <w:sz w:val="21"/>
          <w:szCs w:val="21"/>
        </w:rPr>
        <w:t>参考年薪</w:t>
      </w:r>
      <w:r w:rsidR="009A1AAF" w:rsidRPr="009A1AAF">
        <w:rPr>
          <w:rFonts w:ascii="宋体" w:eastAsia="宋体" w:hAnsi="宋体"/>
          <w:sz w:val="21"/>
          <w:szCs w:val="21"/>
        </w:rPr>
        <w:t>4</w:t>
      </w:r>
      <w:r w:rsidR="009A1AAF">
        <w:rPr>
          <w:rFonts w:ascii="宋体" w:eastAsia="宋体" w:hAnsi="宋体" w:hint="eastAsia"/>
          <w:sz w:val="21"/>
          <w:szCs w:val="21"/>
        </w:rPr>
        <w:t>0</w:t>
      </w:r>
      <w:r w:rsidR="00C877CC">
        <w:rPr>
          <w:rFonts w:ascii="宋体" w:eastAsia="宋体" w:hAnsi="宋体" w:hint="eastAsia"/>
          <w:sz w:val="21"/>
          <w:szCs w:val="21"/>
        </w:rPr>
        <w:t>+</w:t>
      </w:r>
      <w:r w:rsidR="009A1AAF" w:rsidRPr="009A1AAF">
        <w:rPr>
          <w:rFonts w:ascii="宋体" w:eastAsia="宋体" w:hAnsi="宋体"/>
          <w:sz w:val="21"/>
          <w:szCs w:val="21"/>
        </w:rPr>
        <w:t>万</w:t>
      </w:r>
      <w:r>
        <w:rPr>
          <w:rFonts w:ascii="宋体" w:eastAsia="宋体" w:hAnsi="宋体" w:hint="eastAsia"/>
          <w:sz w:val="21"/>
          <w:szCs w:val="21"/>
        </w:rPr>
        <w:t>，</w:t>
      </w:r>
      <w:r w:rsidR="00C71374" w:rsidRPr="00C71374">
        <w:rPr>
          <w:rFonts w:ascii="宋体" w:eastAsia="宋体" w:hAnsi="宋体"/>
          <w:sz w:val="21"/>
          <w:szCs w:val="21"/>
        </w:rPr>
        <w:t>另议股权激励或项目分红</w:t>
      </w:r>
      <w:r w:rsidRPr="00F12DA3">
        <w:rPr>
          <w:rFonts w:ascii="宋体" w:eastAsia="宋体" w:hAnsi="宋体"/>
          <w:sz w:val="21"/>
          <w:szCs w:val="21"/>
        </w:rPr>
        <w:t>。</w:t>
      </w:r>
      <w:r w:rsidR="00C877CC">
        <w:rPr>
          <w:rFonts w:ascii="宋体" w:eastAsia="宋体" w:hAnsi="宋体" w:hint="eastAsia"/>
          <w:sz w:val="21"/>
          <w:szCs w:val="21"/>
        </w:rPr>
        <w:t>博士可同步入职深圳清华大学研究院。</w:t>
      </w:r>
    </w:p>
    <w:p w14:paraId="54802F54" w14:textId="77777777" w:rsidR="009A1AAF" w:rsidRDefault="009A1AAF" w:rsidP="00EB63FF">
      <w:pPr>
        <w:spacing w:after="0"/>
        <w:rPr>
          <w:rFonts w:ascii="宋体" w:eastAsia="宋体" w:hAnsi="宋体"/>
          <w:sz w:val="21"/>
          <w:szCs w:val="21"/>
        </w:rPr>
      </w:pPr>
    </w:p>
    <w:p w14:paraId="73144C40" w14:textId="77777777" w:rsidR="00EB63FF" w:rsidRPr="003F0101" w:rsidRDefault="00EB63FF" w:rsidP="00EB63FF">
      <w:pPr>
        <w:spacing w:before="120" w:after="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联系方式：</w:t>
      </w:r>
    </w:p>
    <w:p w14:paraId="6CBE1C4C" w14:textId="77777777" w:rsidR="00EB63FF" w:rsidRPr="003F0101" w:rsidRDefault="00EB63FF" w:rsidP="00C877CC">
      <w:pPr>
        <w:spacing w:after="0"/>
        <w:rPr>
          <w:rFonts w:ascii="宋体" w:eastAsia="宋体" w:hAnsi="宋体"/>
          <w:sz w:val="21"/>
          <w:szCs w:val="21"/>
        </w:rPr>
      </w:pPr>
      <w:r w:rsidRPr="00C877CC">
        <w:rPr>
          <w:rFonts w:ascii="宋体" w:eastAsia="宋体" w:hAnsi="宋体" w:hint="eastAsia"/>
          <w:sz w:val="21"/>
          <w:szCs w:val="21"/>
        </w:rPr>
        <w:t>联系人：张先生，电话15816856801（微信同号），请把简历发送至联系人</w:t>
      </w:r>
      <w:hyperlink r:id="rId8" w:history="1">
        <w:r w:rsidRPr="00C877CC">
          <w:rPr>
            <w:rFonts w:ascii="宋体" w:eastAsia="宋体" w:hAnsi="宋体"/>
            <w:sz w:val="21"/>
            <w:szCs w:val="21"/>
          </w:rPr>
          <w:t>邮箱 hr@qotglobal.com</w:t>
        </w:r>
      </w:hyperlink>
      <w:r w:rsidRPr="00C877CC">
        <w:rPr>
          <w:rFonts w:ascii="宋体" w:eastAsia="宋体" w:hAnsi="宋体"/>
          <w:sz w:val="21"/>
          <w:szCs w:val="21"/>
        </w:rPr>
        <w:t>。</w:t>
      </w:r>
    </w:p>
    <w:p w14:paraId="545082EC" w14:textId="77777777" w:rsidR="00EB63FF" w:rsidRDefault="00EB63FF" w:rsidP="00EB63FF">
      <w:pPr>
        <w:rPr>
          <w:rFonts w:ascii="宋体" w:eastAsia="宋体" w:hAnsi="宋体"/>
          <w:sz w:val="21"/>
          <w:szCs w:val="21"/>
        </w:rPr>
      </w:pPr>
    </w:p>
    <w:p w14:paraId="0C2AF16E" w14:textId="77777777" w:rsidR="00C877CC" w:rsidRDefault="00C877CC" w:rsidP="00EB63FF">
      <w:pPr>
        <w:rPr>
          <w:rFonts w:ascii="宋体" w:eastAsia="宋体" w:hAnsi="宋体"/>
          <w:sz w:val="21"/>
          <w:szCs w:val="21"/>
        </w:rPr>
      </w:pPr>
    </w:p>
    <w:p w14:paraId="581CBFF7" w14:textId="77777777" w:rsidR="00C877CC" w:rsidRDefault="00C877CC" w:rsidP="00EB63FF">
      <w:pPr>
        <w:rPr>
          <w:rFonts w:ascii="宋体" w:eastAsia="宋体" w:hAnsi="宋体"/>
          <w:sz w:val="21"/>
          <w:szCs w:val="21"/>
        </w:rPr>
      </w:pPr>
    </w:p>
    <w:p w14:paraId="48645BFA" w14:textId="77777777" w:rsidR="00C877CC" w:rsidRPr="00C877CC" w:rsidRDefault="00C877CC" w:rsidP="00C877CC">
      <w:pPr>
        <w:rPr>
          <w:rFonts w:ascii="宋体" w:eastAsia="宋体" w:hAnsi="宋体"/>
          <w:sz w:val="21"/>
          <w:szCs w:val="21"/>
        </w:rPr>
      </w:pPr>
    </w:p>
    <w:p w14:paraId="405BE93D" w14:textId="394FE080" w:rsidR="00C877CC" w:rsidRPr="000946B4" w:rsidRDefault="00C877CC" w:rsidP="00C877CC">
      <w:pPr>
        <w:jc w:val="center"/>
        <w:rPr>
          <w:rFonts w:ascii="宋体" w:eastAsia="宋体" w:hAnsi="宋体"/>
          <w:b/>
          <w:color w:val="EE0000"/>
          <w:sz w:val="36"/>
          <w:szCs w:val="36"/>
        </w:rPr>
      </w:pPr>
      <w:r>
        <w:rPr>
          <w:rFonts w:ascii="宋体" w:eastAsia="宋体" w:hAnsi="宋体" w:hint="eastAsia"/>
          <w:b/>
          <w:color w:val="EE0000"/>
          <w:sz w:val="36"/>
          <w:szCs w:val="36"/>
        </w:rPr>
        <w:t>浇注</w:t>
      </w:r>
      <w:r w:rsidRPr="000946B4">
        <w:rPr>
          <w:rFonts w:ascii="宋体" w:eastAsia="宋体" w:hAnsi="宋体" w:hint="eastAsia"/>
          <w:b/>
          <w:color w:val="EE0000"/>
          <w:sz w:val="36"/>
          <w:szCs w:val="36"/>
        </w:rPr>
        <w:t>工艺总监</w:t>
      </w:r>
      <w:r>
        <w:rPr>
          <w:rFonts w:ascii="宋体" w:eastAsia="宋体" w:hAnsi="宋体" w:hint="eastAsia"/>
          <w:b/>
          <w:color w:val="EE0000"/>
          <w:sz w:val="36"/>
          <w:szCs w:val="36"/>
        </w:rPr>
        <w:t>（</w:t>
      </w:r>
      <w:r w:rsidRPr="000946B4">
        <w:rPr>
          <w:rFonts w:ascii="宋体" w:eastAsia="宋体" w:hAnsi="宋体" w:hint="eastAsia"/>
          <w:b/>
          <w:color w:val="EE0000"/>
          <w:sz w:val="36"/>
          <w:szCs w:val="36"/>
        </w:rPr>
        <w:t>聚氨酯材质</w:t>
      </w:r>
      <w:r>
        <w:rPr>
          <w:rFonts w:ascii="宋体" w:eastAsia="宋体" w:hAnsi="宋体" w:hint="eastAsia"/>
          <w:b/>
          <w:color w:val="EE0000"/>
          <w:sz w:val="36"/>
          <w:szCs w:val="36"/>
        </w:rPr>
        <w:t>海洋</w:t>
      </w:r>
      <w:r w:rsidRPr="000946B4">
        <w:rPr>
          <w:rFonts w:ascii="宋体" w:eastAsia="宋体" w:hAnsi="宋体" w:hint="eastAsia"/>
          <w:b/>
          <w:color w:val="EE0000"/>
          <w:sz w:val="36"/>
          <w:szCs w:val="36"/>
        </w:rPr>
        <w:t>管缆防护附件</w:t>
      </w:r>
      <w:r>
        <w:rPr>
          <w:rFonts w:ascii="宋体" w:eastAsia="宋体" w:hAnsi="宋体" w:hint="eastAsia"/>
          <w:b/>
          <w:color w:val="EE0000"/>
          <w:sz w:val="36"/>
          <w:szCs w:val="36"/>
        </w:rPr>
        <w:t>）</w:t>
      </w:r>
    </w:p>
    <w:p w14:paraId="210FA6F9" w14:textId="77777777" w:rsidR="00C877CC" w:rsidRPr="00690FAF" w:rsidRDefault="00C877CC" w:rsidP="00C877CC">
      <w:pPr>
        <w:pStyle w:val="a8"/>
        <w:ind w:left="360" w:firstLineChars="0" w:firstLine="0"/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中科院武汉岩土力学研究所 海洋岩土工程研究团队</w:t>
      </w:r>
    </w:p>
    <w:p w14:paraId="708561D1" w14:textId="77777777" w:rsidR="00C877CC" w:rsidRDefault="00C877CC" w:rsidP="00C877CC">
      <w:pPr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</w:p>
    <w:p w14:paraId="48067414" w14:textId="77777777" w:rsidR="00C877CC" w:rsidRPr="003F0101" w:rsidRDefault="00C877CC" w:rsidP="00C877CC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公司介绍：</w:t>
      </w:r>
    </w:p>
    <w:p w14:paraId="3AA0057F" w14:textId="77777777" w:rsidR="00C877CC" w:rsidRPr="00CD2CD4" w:rsidRDefault="00C877CC" w:rsidP="00C877CC">
      <w:pPr>
        <w:jc w:val="both"/>
        <w:rPr>
          <w:rFonts w:ascii="宋体" w:eastAsia="宋体" w:hAnsi="宋体"/>
          <w:sz w:val="21"/>
          <w:szCs w:val="21"/>
        </w:rPr>
      </w:pPr>
      <w:r w:rsidRPr="00CD2CD4">
        <w:rPr>
          <w:rFonts w:ascii="宋体" w:eastAsia="宋体" w:hAnsi="宋体" w:hint="eastAsia"/>
          <w:sz w:val="21"/>
          <w:szCs w:val="21"/>
        </w:rPr>
        <w:t>中国科学院武汉岩土力学研究所创建于1958年，是专门从事岩土力学基础与应用研究的综合性科研机构，拥有岩土力学与工程安全全国重点实验室等高端科研平台。研究所紧密围绕能源安全与海洋强国战略，在海洋岩土工程领域形成了深厚的学术积淀和技术攻关能力。</w:t>
      </w:r>
    </w:p>
    <w:p w14:paraId="27FFB7FF" w14:textId="77777777" w:rsidR="00C877CC" w:rsidRDefault="00C877CC" w:rsidP="00C877CC">
      <w:pPr>
        <w:jc w:val="both"/>
        <w:rPr>
          <w:rFonts w:ascii="宋体" w:eastAsia="宋体" w:hAnsi="宋体"/>
          <w:sz w:val="21"/>
          <w:szCs w:val="21"/>
        </w:rPr>
      </w:pPr>
      <w:r w:rsidRPr="00CD2CD4">
        <w:rPr>
          <w:rFonts w:ascii="宋体" w:eastAsia="宋体" w:hAnsi="宋体" w:hint="eastAsia"/>
          <w:sz w:val="21"/>
          <w:szCs w:val="21"/>
        </w:rPr>
        <w:t>目前，研究所海洋岩土工程</w:t>
      </w:r>
      <w:r w:rsidRPr="000946B4">
        <w:rPr>
          <w:rFonts w:ascii="宋体" w:eastAsia="宋体" w:hAnsi="宋体" w:hint="eastAsia"/>
          <w:sz w:val="21"/>
          <w:szCs w:val="21"/>
        </w:rPr>
        <w:t>研究</w:t>
      </w:r>
      <w:r w:rsidRPr="00CD2CD4">
        <w:rPr>
          <w:rFonts w:ascii="宋体" w:eastAsia="宋体" w:hAnsi="宋体" w:hint="eastAsia"/>
          <w:sz w:val="21"/>
          <w:szCs w:val="21"/>
        </w:rPr>
        <w:t>团队正聚焦海上风电基础冲刷防护与海缆安全运维等关键工程难题，依托海洋与环境岩土工程研究中心，在聚氨酯材质管缆防护附件等新型海工装备研发方面开展创新工作。因科研攻关与成果转化需要，诚邀聚氨酯</w:t>
      </w:r>
      <w:r>
        <w:rPr>
          <w:rFonts w:ascii="宋体" w:eastAsia="宋体" w:hAnsi="宋体" w:hint="eastAsia"/>
          <w:sz w:val="21"/>
          <w:szCs w:val="21"/>
        </w:rPr>
        <w:t>浇注</w:t>
      </w:r>
      <w:r w:rsidRPr="00CD2CD4">
        <w:rPr>
          <w:rFonts w:ascii="宋体" w:eastAsia="宋体" w:hAnsi="宋体" w:hint="eastAsia"/>
          <w:sz w:val="21"/>
          <w:szCs w:val="21"/>
        </w:rPr>
        <w:t>成型领域资深工艺专家加盟。</w:t>
      </w:r>
    </w:p>
    <w:p w14:paraId="184289D4" w14:textId="77777777" w:rsidR="00C877CC" w:rsidRDefault="00C877CC" w:rsidP="00C877CC">
      <w:pPr>
        <w:jc w:val="both"/>
        <w:rPr>
          <w:rFonts w:ascii="宋体" w:eastAsia="宋体" w:hAnsi="宋体"/>
          <w:sz w:val="21"/>
          <w:szCs w:val="21"/>
        </w:rPr>
      </w:pPr>
    </w:p>
    <w:p w14:paraId="4BAE5BD6" w14:textId="77777777" w:rsidR="00C877CC" w:rsidRDefault="00C877CC" w:rsidP="00C877CC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岗位职责：</w:t>
      </w:r>
    </w:p>
    <w:p w14:paraId="7B060811" w14:textId="77777777" w:rsidR="00C877CC" w:rsidRPr="00CD2CD4" w:rsidRDefault="00C877CC" w:rsidP="00C877CC">
      <w:pPr>
        <w:pStyle w:val="a8"/>
        <w:numPr>
          <w:ilvl w:val="0"/>
          <w:numId w:val="29"/>
        </w:numPr>
        <w:spacing w:beforeLines="50" w:before="120" w:after="0" w:line="240" w:lineRule="auto"/>
        <w:ind w:leftChars="194" w:left="708" w:hangingChars="134" w:hanging="281"/>
        <w:jc w:val="both"/>
        <w:rPr>
          <w:rFonts w:ascii="宋体" w:eastAsia="宋体" w:hAnsi="宋体"/>
          <w:sz w:val="21"/>
          <w:szCs w:val="21"/>
        </w:rPr>
      </w:pPr>
      <w:r w:rsidRPr="00CD2CD4">
        <w:rPr>
          <w:rFonts w:ascii="宋体" w:eastAsia="宋体" w:hAnsi="宋体" w:hint="eastAsia"/>
          <w:sz w:val="21"/>
          <w:szCs w:val="21"/>
        </w:rPr>
        <w:t>负责聚氨酯管缆防护附件</w:t>
      </w:r>
      <w:r>
        <w:rPr>
          <w:rFonts w:ascii="宋体" w:eastAsia="宋体" w:hAnsi="宋体" w:hint="eastAsia"/>
          <w:sz w:val="21"/>
          <w:szCs w:val="21"/>
        </w:rPr>
        <w:t>浇注</w:t>
      </w:r>
      <w:r w:rsidRPr="00CD2CD4">
        <w:rPr>
          <w:rFonts w:ascii="宋体" w:eastAsia="宋体" w:hAnsi="宋体" w:hint="eastAsia"/>
          <w:sz w:val="21"/>
          <w:szCs w:val="21"/>
        </w:rPr>
        <w:t>成型产线的整体工艺路线设计、设备选型及安装调试指导，确保产线满足科研中试。</w:t>
      </w:r>
    </w:p>
    <w:p w14:paraId="31706086" w14:textId="77777777" w:rsidR="00C877CC" w:rsidRDefault="00C877CC" w:rsidP="00C877CC">
      <w:pPr>
        <w:pStyle w:val="a8"/>
        <w:numPr>
          <w:ilvl w:val="0"/>
          <w:numId w:val="29"/>
        </w:numPr>
        <w:spacing w:beforeLines="50" w:before="120" w:after="0" w:line="240" w:lineRule="auto"/>
        <w:ind w:leftChars="194" w:left="708" w:hangingChars="134" w:hanging="281"/>
        <w:jc w:val="both"/>
        <w:rPr>
          <w:rFonts w:ascii="宋体" w:eastAsia="宋体" w:hAnsi="宋体"/>
          <w:sz w:val="21"/>
          <w:szCs w:val="21"/>
        </w:rPr>
      </w:pPr>
      <w:r w:rsidRPr="00CD2CD4">
        <w:rPr>
          <w:rFonts w:ascii="宋体" w:eastAsia="宋体" w:hAnsi="宋体" w:hint="eastAsia"/>
          <w:sz w:val="21"/>
          <w:szCs w:val="21"/>
        </w:rPr>
        <w:t>主导</w:t>
      </w:r>
      <w:r>
        <w:rPr>
          <w:rFonts w:ascii="宋体" w:eastAsia="宋体" w:hAnsi="宋体" w:hint="eastAsia"/>
          <w:sz w:val="21"/>
          <w:szCs w:val="21"/>
        </w:rPr>
        <w:t>浇注</w:t>
      </w:r>
      <w:r w:rsidRPr="00CD2CD4">
        <w:rPr>
          <w:rFonts w:ascii="宋体" w:eastAsia="宋体" w:hAnsi="宋体" w:hint="eastAsia"/>
          <w:sz w:val="21"/>
          <w:szCs w:val="21"/>
        </w:rPr>
        <w:t>成型关键工艺参数（注射压力、保压时间、模具温度、固化温度与时间等）的设定、验证与持续优化，确保聚氨酯制品尺寸精度、力学性能及外观质量稳定达标</w:t>
      </w:r>
      <w:r>
        <w:rPr>
          <w:rFonts w:ascii="宋体" w:eastAsia="宋体" w:hAnsi="宋体" w:hint="eastAsia"/>
          <w:sz w:val="21"/>
          <w:szCs w:val="21"/>
        </w:rPr>
        <w:t>；</w:t>
      </w:r>
      <w:r w:rsidRPr="002A0216">
        <w:rPr>
          <w:rFonts w:ascii="宋体" w:eastAsia="宋体" w:hAnsi="宋体" w:hint="eastAsia"/>
          <w:sz w:val="21"/>
          <w:szCs w:val="21"/>
        </w:rPr>
        <w:t>开展</w:t>
      </w:r>
      <w:r w:rsidRPr="002A0216">
        <w:rPr>
          <w:rFonts w:ascii="宋体" w:eastAsia="宋体" w:hAnsi="宋体"/>
          <w:sz w:val="21"/>
          <w:szCs w:val="21"/>
        </w:rPr>
        <w:t>生产工艺问题攻关</w:t>
      </w:r>
      <w:r w:rsidRPr="002A0216">
        <w:rPr>
          <w:rFonts w:ascii="宋体" w:eastAsia="宋体" w:hAnsi="宋体" w:hint="eastAsia"/>
          <w:sz w:val="21"/>
          <w:szCs w:val="21"/>
        </w:rPr>
        <w:t>，解决</w:t>
      </w:r>
      <w:r>
        <w:rPr>
          <w:rFonts w:ascii="宋体" w:eastAsia="宋体" w:hAnsi="宋体"/>
          <w:sz w:val="21"/>
          <w:szCs w:val="21"/>
        </w:rPr>
        <w:t>浇注</w:t>
      </w:r>
      <w:r w:rsidRPr="002A0216">
        <w:rPr>
          <w:rFonts w:ascii="宋体" w:eastAsia="宋体" w:hAnsi="宋体" w:hint="eastAsia"/>
          <w:sz w:val="21"/>
          <w:szCs w:val="21"/>
        </w:rPr>
        <w:t>等制造</w:t>
      </w:r>
      <w:r w:rsidRPr="002A0216">
        <w:rPr>
          <w:rFonts w:ascii="宋体" w:eastAsia="宋体" w:hAnsi="宋体"/>
          <w:sz w:val="21"/>
          <w:szCs w:val="21"/>
        </w:rPr>
        <w:t>过程中</w:t>
      </w:r>
      <w:r w:rsidRPr="002A0216">
        <w:rPr>
          <w:rFonts w:ascii="宋体" w:eastAsia="宋体" w:hAnsi="宋体" w:hint="eastAsia"/>
          <w:sz w:val="21"/>
          <w:szCs w:val="21"/>
        </w:rPr>
        <w:t>出现的</w:t>
      </w:r>
      <w:r w:rsidRPr="002A0216">
        <w:rPr>
          <w:rFonts w:ascii="宋体" w:eastAsia="宋体" w:hAnsi="宋体"/>
          <w:sz w:val="21"/>
          <w:szCs w:val="21"/>
        </w:rPr>
        <w:t>常见缺陷</w:t>
      </w:r>
      <w:r>
        <w:rPr>
          <w:rFonts w:ascii="宋体" w:eastAsia="宋体" w:hAnsi="宋体" w:hint="eastAsia"/>
          <w:sz w:val="21"/>
          <w:szCs w:val="21"/>
        </w:rPr>
        <w:t>；</w:t>
      </w:r>
    </w:p>
    <w:p w14:paraId="3F33C155" w14:textId="77777777" w:rsidR="00C877CC" w:rsidRDefault="00C877CC" w:rsidP="00C877CC">
      <w:pPr>
        <w:pStyle w:val="a8"/>
        <w:numPr>
          <w:ilvl w:val="0"/>
          <w:numId w:val="29"/>
        </w:numPr>
        <w:spacing w:beforeLines="50" w:before="120" w:after="0" w:line="240" w:lineRule="auto"/>
        <w:ind w:leftChars="194" w:left="708" w:hangingChars="134" w:hanging="281"/>
        <w:jc w:val="both"/>
        <w:rPr>
          <w:rFonts w:ascii="宋体" w:eastAsia="宋体" w:hAnsi="宋体"/>
          <w:sz w:val="21"/>
          <w:szCs w:val="21"/>
        </w:rPr>
      </w:pPr>
      <w:r w:rsidRPr="00CD2CD4">
        <w:rPr>
          <w:rFonts w:ascii="宋体" w:eastAsia="宋体" w:hAnsi="宋体" w:hint="eastAsia"/>
          <w:sz w:val="21"/>
          <w:szCs w:val="21"/>
        </w:rPr>
        <w:t>配合研发团队，对聚氨酯原材料（异氰酸酯、多元醇等）进行工艺适配性测试，针对不同材料批次波动快速调整工艺窗口</w:t>
      </w:r>
      <w:r>
        <w:rPr>
          <w:rFonts w:ascii="宋体" w:eastAsia="宋体" w:hAnsi="宋体" w:hint="eastAsia"/>
          <w:sz w:val="21"/>
          <w:szCs w:val="21"/>
        </w:rPr>
        <w:t>；</w:t>
      </w:r>
    </w:p>
    <w:p w14:paraId="3F8CACC0" w14:textId="77777777" w:rsidR="00C877CC" w:rsidRPr="00FA48EF" w:rsidRDefault="00C877CC" w:rsidP="00C877CC">
      <w:pPr>
        <w:pStyle w:val="a8"/>
        <w:numPr>
          <w:ilvl w:val="0"/>
          <w:numId w:val="29"/>
        </w:numPr>
        <w:spacing w:beforeLines="50" w:before="120" w:after="0" w:line="240" w:lineRule="auto"/>
        <w:ind w:leftChars="194" w:left="708" w:hangingChars="134" w:hanging="281"/>
        <w:jc w:val="both"/>
        <w:rPr>
          <w:rFonts w:ascii="宋体" w:eastAsia="宋体" w:hAnsi="宋体"/>
          <w:sz w:val="21"/>
          <w:szCs w:val="21"/>
        </w:rPr>
      </w:pPr>
      <w:r w:rsidRPr="00FA48EF">
        <w:rPr>
          <w:rFonts w:ascii="宋体" w:eastAsia="宋体" w:hAnsi="宋体"/>
          <w:sz w:val="21"/>
          <w:szCs w:val="21"/>
        </w:rPr>
        <w:t>建立产线在线检测与</w:t>
      </w:r>
      <w:r w:rsidRPr="00FA48EF">
        <w:rPr>
          <w:rFonts w:ascii="宋体" w:eastAsia="宋体" w:hAnsi="宋体" w:hint="eastAsia"/>
          <w:sz w:val="21"/>
          <w:szCs w:val="21"/>
        </w:rPr>
        <w:t>样管</w:t>
      </w:r>
      <w:r w:rsidRPr="00FA48EF">
        <w:rPr>
          <w:rFonts w:ascii="宋体" w:eastAsia="宋体" w:hAnsi="宋体"/>
          <w:sz w:val="21"/>
          <w:szCs w:val="21"/>
        </w:rPr>
        <w:t>力学性能测试的联动机制，形成“测试分析→工艺修正”的质量闭环</w:t>
      </w:r>
      <w:r w:rsidRPr="00FA48EF">
        <w:rPr>
          <w:rFonts w:ascii="宋体" w:eastAsia="宋体" w:hAnsi="宋体" w:hint="eastAsia"/>
          <w:sz w:val="21"/>
          <w:szCs w:val="21"/>
        </w:rPr>
        <w:t>；</w:t>
      </w:r>
    </w:p>
    <w:p w14:paraId="12CC178C" w14:textId="77777777" w:rsidR="00C877CC" w:rsidRPr="002A0216" w:rsidRDefault="00C877CC" w:rsidP="00C877CC">
      <w:pPr>
        <w:pStyle w:val="a8"/>
        <w:numPr>
          <w:ilvl w:val="0"/>
          <w:numId w:val="29"/>
        </w:numPr>
        <w:spacing w:beforeLines="50" w:before="120" w:after="0" w:line="240" w:lineRule="auto"/>
        <w:ind w:leftChars="194" w:left="708" w:hangingChars="134" w:hanging="281"/>
        <w:jc w:val="both"/>
        <w:rPr>
          <w:rFonts w:ascii="宋体" w:eastAsia="宋体" w:hAnsi="宋体"/>
          <w:sz w:val="21"/>
          <w:szCs w:val="21"/>
        </w:rPr>
      </w:pPr>
      <w:r w:rsidRPr="002A0216">
        <w:rPr>
          <w:rFonts w:ascii="宋体" w:eastAsia="宋体" w:hAnsi="宋体"/>
          <w:sz w:val="21"/>
          <w:szCs w:val="21"/>
        </w:rPr>
        <w:t>组建并培养工艺技术团队</w:t>
      </w:r>
      <w:r>
        <w:rPr>
          <w:rFonts w:ascii="宋体" w:eastAsia="宋体" w:hAnsi="宋体" w:hint="eastAsia"/>
          <w:sz w:val="21"/>
          <w:szCs w:val="21"/>
        </w:rPr>
        <w:t>。</w:t>
      </w:r>
    </w:p>
    <w:p w14:paraId="3AB00883" w14:textId="77777777" w:rsidR="00C877CC" w:rsidRPr="003F0101" w:rsidRDefault="00C877CC" w:rsidP="00C877CC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资质要求：</w:t>
      </w:r>
    </w:p>
    <w:p w14:paraId="0E435B57" w14:textId="77777777" w:rsidR="00C877CC" w:rsidRPr="009A1AAF" w:rsidRDefault="00C877CC" w:rsidP="00C877CC">
      <w:pPr>
        <w:pStyle w:val="a8"/>
        <w:numPr>
          <w:ilvl w:val="0"/>
          <w:numId w:val="30"/>
        </w:numPr>
        <w:spacing w:beforeLines="50" w:before="120" w:after="0" w:line="240" w:lineRule="auto"/>
        <w:ind w:leftChars="194" w:left="709" w:firstLineChars="0" w:hanging="282"/>
        <w:jc w:val="both"/>
        <w:rPr>
          <w:rFonts w:ascii="宋体" w:eastAsia="宋体" w:hAnsi="宋体"/>
          <w:sz w:val="21"/>
          <w:szCs w:val="21"/>
        </w:rPr>
      </w:pPr>
      <w:r w:rsidRPr="009A1AAF">
        <w:rPr>
          <w:rFonts w:ascii="宋体" w:eastAsia="宋体" w:hAnsi="宋体"/>
          <w:sz w:val="21"/>
          <w:szCs w:val="21"/>
        </w:rPr>
        <w:t>全日制本科及以上学历</w:t>
      </w:r>
      <w:r w:rsidRPr="009A1AAF">
        <w:rPr>
          <w:rFonts w:ascii="宋体" w:eastAsia="宋体" w:hAnsi="宋体" w:hint="eastAsia"/>
          <w:sz w:val="21"/>
          <w:szCs w:val="21"/>
        </w:rPr>
        <w:t>，</w:t>
      </w:r>
      <w:r w:rsidRPr="009A1AAF">
        <w:rPr>
          <w:rFonts w:ascii="宋体" w:eastAsia="宋体" w:hAnsi="宋体"/>
          <w:sz w:val="21"/>
          <w:szCs w:val="21"/>
        </w:rPr>
        <w:t>高分子材料加工、化学工程、化工装备、过程装备与控制、塑料成型等相关专业特别优秀的资深人士可放宽至大专学历</w:t>
      </w:r>
      <w:r w:rsidRPr="009A1AAF">
        <w:rPr>
          <w:rFonts w:ascii="宋体" w:eastAsia="宋体" w:hAnsi="宋体" w:hint="eastAsia"/>
          <w:sz w:val="21"/>
          <w:szCs w:val="21"/>
        </w:rPr>
        <w:t>；</w:t>
      </w:r>
    </w:p>
    <w:p w14:paraId="4913D29A" w14:textId="77777777" w:rsidR="00C877CC" w:rsidRPr="00FA48EF" w:rsidRDefault="00C877CC" w:rsidP="00C877CC">
      <w:pPr>
        <w:pStyle w:val="a8"/>
        <w:numPr>
          <w:ilvl w:val="0"/>
          <w:numId w:val="30"/>
        </w:numPr>
        <w:spacing w:beforeLines="50" w:before="120" w:after="0" w:line="240" w:lineRule="auto"/>
        <w:ind w:leftChars="194" w:left="709" w:firstLineChars="0" w:hanging="282"/>
        <w:jc w:val="both"/>
        <w:rPr>
          <w:rFonts w:ascii="宋体" w:eastAsia="宋体" w:hAnsi="宋体"/>
          <w:sz w:val="21"/>
          <w:szCs w:val="21"/>
        </w:rPr>
      </w:pPr>
      <w:r w:rsidRPr="00FA48EF">
        <w:rPr>
          <w:rFonts w:ascii="宋体" w:eastAsia="宋体" w:hAnsi="宋体"/>
          <w:sz w:val="21"/>
          <w:szCs w:val="21"/>
        </w:rPr>
        <w:t>精通</w:t>
      </w:r>
      <w:r>
        <w:rPr>
          <w:rFonts w:ascii="宋体" w:eastAsia="宋体" w:hAnsi="宋体" w:hint="eastAsia"/>
          <w:sz w:val="21"/>
          <w:szCs w:val="21"/>
        </w:rPr>
        <w:t>浇注</w:t>
      </w:r>
      <w:r w:rsidRPr="00FA48EF">
        <w:rPr>
          <w:rFonts w:ascii="宋体" w:eastAsia="宋体" w:hAnsi="宋体" w:hint="eastAsia"/>
          <w:sz w:val="21"/>
          <w:szCs w:val="21"/>
        </w:rPr>
        <w:t>及</w:t>
      </w:r>
      <w:r w:rsidRPr="00FA48EF">
        <w:rPr>
          <w:rFonts w:ascii="宋体" w:eastAsia="宋体" w:hAnsi="宋体"/>
          <w:sz w:val="21"/>
          <w:szCs w:val="21"/>
        </w:rPr>
        <w:t>配套辅机设备原理与调试</w:t>
      </w:r>
      <w:r w:rsidRPr="00FA48EF">
        <w:rPr>
          <w:rFonts w:ascii="宋体" w:eastAsia="宋体" w:hAnsi="宋体" w:hint="eastAsia"/>
          <w:sz w:val="21"/>
          <w:szCs w:val="21"/>
        </w:rPr>
        <w:t>，拥有</w:t>
      </w:r>
      <w:r w:rsidRPr="00FA48EF">
        <w:rPr>
          <w:rFonts w:ascii="宋体" w:eastAsia="宋体" w:hAnsi="宋体"/>
          <w:sz w:val="21"/>
          <w:szCs w:val="21"/>
        </w:rPr>
        <w:t>深厚的工艺实战经验；</w:t>
      </w:r>
    </w:p>
    <w:p w14:paraId="1883280D" w14:textId="77777777" w:rsidR="00C877CC" w:rsidRPr="009A1AAF" w:rsidRDefault="00C877CC" w:rsidP="00C877CC">
      <w:pPr>
        <w:pStyle w:val="a8"/>
        <w:numPr>
          <w:ilvl w:val="0"/>
          <w:numId w:val="30"/>
        </w:numPr>
        <w:spacing w:beforeLines="50" w:before="120" w:after="0" w:line="240" w:lineRule="auto"/>
        <w:ind w:leftChars="194" w:left="709" w:firstLineChars="0" w:hanging="282"/>
        <w:jc w:val="both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具备优秀的</w:t>
      </w:r>
      <w:r w:rsidRPr="009A1AAF">
        <w:rPr>
          <w:rFonts w:ascii="宋体" w:eastAsia="宋体" w:hAnsi="宋体"/>
          <w:sz w:val="21"/>
          <w:szCs w:val="21"/>
        </w:rPr>
        <w:t>沟通协调能力，能有效衔接采购、研发、生产及质量部门</w:t>
      </w:r>
      <w:r>
        <w:rPr>
          <w:rFonts w:ascii="宋体" w:eastAsia="宋体" w:hAnsi="宋体" w:hint="eastAsia"/>
          <w:sz w:val="21"/>
          <w:szCs w:val="21"/>
        </w:rPr>
        <w:t>；</w:t>
      </w:r>
    </w:p>
    <w:p w14:paraId="7AA446D9" w14:textId="77777777" w:rsidR="00C877CC" w:rsidRPr="00F11D31" w:rsidRDefault="00C877CC" w:rsidP="00C877CC">
      <w:pPr>
        <w:pStyle w:val="a8"/>
        <w:numPr>
          <w:ilvl w:val="0"/>
          <w:numId w:val="30"/>
        </w:numPr>
        <w:spacing w:beforeLines="50" w:before="120" w:after="0" w:line="240" w:lineRule="auto"/>
        <w:ind w:leftChars="194" w:left="709" w:firstLineChars="0" w:hanging="282"/>
        <w:jc w:val="both"/>
        <w:rPr>
          <w:rFonts w:ascii="宋体" w:eastAsia="宋体" w:hAnsi="宋体"/>
          <w:sz w:val="21"/>
          <w:szCs w:val="21"/>
        </w:rPr>
      </w:pPr>
      <w:r w:rsidRPr="00F11D31">
        <w:rPr>
          <w:rFonts w:ascii="宋体" w:eastAsia="宋体" w:hAnsi="宋体"/>
          <w:sz w:val="21"/>
          <w:szCs w:val="21"/>
        </w:rPr>
        <w:t>具备优秀的现场问题分析与解决能力</w:t>
      </w:r>
      <w:r w:rsidRPr="00F11D31">
        <w:rPr>
          <w:rFonts w:ascii="宋体" w:eastAsia="宋体" w:hAnsi="宋体" w:hint="eastAsia"/>
          <w:sz w:val="21"/>
          <w:szCs w:val="21"/>
        </w:rPr>
        <w:t>。</w:t>
      </w:r>
    </w:p>
    <w:p w14:paraId="0B3EE1A8" w14:textId="77777777" w:rsidR="00C877CC" w:rsidRPr="003F0101" w:rsidRDefault="00C877CC" w:rsidP="00C877CC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工作地点：</w:t>
      </w:r>
    </w:p>
    <w:p w14:paraId="06639006" w14:textId="77777777" w:rsidR="00C877CC" w:rsidRPr="003F0101" w:rsidRDefault="00C877CC" w:rsidP="00C877CC">
      <w:pPr>
        <w:spacing w:after="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 xml:space="preserve">青岛 </w:t>
      </w:r>
      <w:r>
        <w:rPr>
          <w:rFonts w:ascii="宋体" w:eastAsia="宋体" w:hAnsi="宋体"/>
          <w:sz w:val="21"/>
          <w:szCs w:val="21"/>
        </w:rPr>
        <w:t>–</w:t>
      </w:r>
      <w:r>
        <w:rPr>
          <w:rFonts w:ascii="宋体" w:eastAsia="宋体" w:hAnsi="宋体" w:hint="eastAsia"/>
          <w:sz w:val="21"/>
          <w:szCs w:val="21"/>
        </w:rPr>
        <w:t xml:space="preserve"> 黄岛</w:t>
      </w:r>
      <w:r w:rsidRPr="003F0101">
        <w:rPr>
          <w:rFonts w:ascii="宋体" w:eastAsia="宋体" w:hAnsi="宋体" w:hint="eastAsia"/>
          <w:sz w:val="21"/>
          <w:szCs w:val="21"/>
        </w:rPr>
        <w:t>区</w:t>
      </w:r>
    </w:p>
    <w:p w14:paraId="3498ED2E" w14:textId="59F7DA9D" w:rsidR="00C877CC" w:rsidRPr="003F0101" w:rsidRDefault="00C877CC" w:rsidP="00C877CC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薪酬待遇：</w:t>
      </w:r>
    </w:p>
    <w:p w14:paraId="69CFBD9F" w14:textId="1D02412B" w:rsidR="00C877CC" w:rsidRDefault="00C877CC" w:rsidP="00C877CC">
      <w:pPr>
        <w:spacing w:after="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中科院武汉岩土力学研究所海洋岩土工程科研团队</w:t>
      </w:r>
      <w:r w:rsidRPr="003F0101">
        <w:rPr>
          <w:rFonts w:ascii="宋体" w:eastAsia="宋体" w:hAnsi="宋体" w:hint="eastAsia"/>
          <w:sz w:val="21"/>
          <w:szCs w:val="21"/>
        </w:rPr>
        <w:t>将</w:t>
      </w:r>
      <w:r>
        <w:rPr>
          <w:rFonts w:ascii="宋体" w:eastAsia="宋体" w:hAnsi="宋体" w:hint="eastAsia"/>
          <w:sz w:val="21"/>
          <w:szCs w:val="21"/>
        </w:rPr>
        <w:t>为入职者</w:t>
      </w:r>
      <w:r w:rsidRPr="003F0101">
        <w:rPr>
          <w:rFonts w:ascii="宋体" w:eastAsia="宋体" w:hAnsi="宋体" w:hint="eastAsia"/>
          <w:sz w:val="21"/>
          <w:szCs w:val="21"/>
        </w:rPr>
        <w:t>提供优厚的薪酬待遇，详情面议</w:t>
      </w:r>
      <w:r>
        <w:rPr>
          <w:rFonts w:ascii="宋体" w:eastAsia="宋体" w:hAnsi="宋体" w:hint="eastAsia"/>
          <w:sz w:val="21"/>
          <w:szCs w:val="21"/>
        </w:rPr>
        <w:t>。参考年薪20万左右；博士可同步入职中国科学院武汉岩土力学研究所，年薪30万以上。</w:t>
      </w:r>
    </w:p>
    <w:p w14:paraId="61AA7AA4" w14:textId="77777777" w:rsidR="00C877CC" w:rsidRPr="00FA48EF" w:rsidRDefault="00C877CC" w:rsidP="00C877CC">
      <w:pPr>
        <w:spacing w:after="0"/>
        <w:rPr>
          <w:rFonts w:ascii="宋体" w:eastAsia="宋体" w:hAnsi="宋体"/>
          <w:sz w:val="21"/>
          <w:szCs w:val="21"/>
        </w:rPr>
      </w:pPr>
    </w:p>
    <w:p w14:paraId="642FC569" w14:textId="77777777" w:rsidR="00C877CC" w:rsidRPr="003F0101" w:rsidRDefault="00C877CC" w:rsidP="00C877CC">
      <w:pPr>
        <w:spacing w:before="120" w:after="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联系方式：</w:t>
      </w:r>
    </w:p>
    <w:p w14:paraId="17B53333" w14:textId="43FF8784" w:rsidR="00C877CC" w:rsidRDefault="00C877CC" w:rsidP="00C877CC">
      <w:pPr>
        <w:spacing w:after="0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联系人：</w:t>
      </w:r>
      <w:r>
        <w:rPr>
          <w:rFonts w:ascii="宋体" w:eastAsia="宋体" w:hAnsi="宋体" w:hint="eastAsia"/>
          <w:sz w:val="21"/>
          <w:szCs w:val="21"/>
        </w:rPr>
        <w:t>张博士</w:t>
      </w:r>
      <w:r w:rsidRPr="003F0101">
        <w:rPr>
          <w:rFonts w:ascii="宋体" w:eastAsia="宋体" w:hAnsi="宋体" w:hint="eastAsia"/>
          <w:sz w:val="21"/>
          <w:szCs w:val="21"/>
        </w:rPr>
        <w:t>，</w:t>
      </w:r>
      <w:r w:rsidRPr="00C877CC">
        <w:rPr>
          <w:rFonts w:ascii="宋体" w:eastAsia="宋体" w:hAnsi="宋体" w:hint="eastAsia"/>
          <w:sz w:val="21"/>
          <w:szCs w:val="21"/>
        </w:rPr>
        <w:t>电话</w:t>
      </w:r>
      <w:r>
        <w:rPr>
          <w:rFonts w:ascii="宋体" w:eastAsia="宋体" w:hAnsi="宋体" w:hint="eastAsia"/>
          <w:sz w:val="21"/>
          <w:szCs w:val="21"/>
        </w:rPr>
        <w:t>15265833573</w:t>
      </w:r>
      <w:r w:rsidRPr="00C877CC">
        <w:rPr>
          <w:rFonts w:ascii="宋体" w:eastAsia="宋体" w:hAnsi="宋体" w:hint="eastAsia"/>
          <w:sz w:val="21"/>
          <w:szCs w:val="21"/>
        </w:rPr>
        <w:t>（微信同号），请把简历发送至联系人 sdzhang@mail.whrsm.ac.cn</w:t>
      </w:r>
      <w:r w:rsidRPr="00C877CC">
        <w:rPr>
          <w:rFonts w:ascii="宋体" w:eastAsia="宋体" w:hAnsi="宋体"/>
          <w:sz w:val="21"/>
          <w:szCs w:val="21"/>
        </w:rPr>
        <w:t>。</w:t>
      </w:r>
    </w:p>
    <w:p w14:paraId="4D1E61A4" w14:textId="77777777" w:rsidR="00C877CC" w:rsidRPr="00C877CC" w:rsidRDefault="00C877CC" w:rsidP="00EB63FF">
      <w:pPr>
        <w:rPr>
          <w:rFonts w:ascii="宋体" w:eastAsia="宋体" w:hAnsi="宋体"/>
          <w:sz w:val="21"/>
          <w:szCs w:val="21"/>
        </w:rPr>
      </w:pPr>
    </w:p>
    <w:sectPr w:rsidR="00C877CC" w:rsidRPr="00C877CC" w:rsidSect="004D5C09">
      <w:pgSz w:w="11907" w:h="16840" w:code="9"/>
      <w:pgMar w:top="862" w:right="862" w:bottom="862" w:left="8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6370B" w14:textId="77777777" w:rsidR="0031258F" w:rsidRDefault="0031258F" w:rsidP="006458D8">
      <w:pPr>
        <w:spacing w:after="0" w:line="240" w:lineRule="auto"/>
      </w:pPr>
      <w:r>
        <w:separator/>
      </w:r>
    </w:p>
  </w:endnote>
  <w:endnote w:type="continuationSeparator" w:id="0">
    <w:p w14:paraId="54EE7F19" w14:textId="77777777" w:rsidR="0031258F" w:rsidRDefault="0031258F" w:rsidP="0064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03F1A" w14:textId="77777777" w:rsidR="0031258F" w:rsidRDefault="0031258F" w:rsidP="006458D8">
      <w:pPr>
        <w:spacing w:after="0" w:line="240" w:lineRule="auto"/>
      </w:pPr>
      <w:r>
        <w:separator/>
      </w:r>
    </w:p>
  </w:footnote>
  <w:footnote w:type="continuationSeparator" w:id="0">
    <w:p w14:paraId="025F2A1B" w14:textId="77777777" w:rsidR="0031258F" w:rsidRDefault="0031258F" w:rsidP="00645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5B3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6F75AD8"/>
    <w:multiLevelType w:val="hybridMultilevel"/>
    <w:tmpl w:val="1A72DDC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FF6F1D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BC12B59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CF3083F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0F7B094D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4555D1"/>
    <w:multiLevelType w:val="hybridMultilevel"/>
    <w:tmpl w:val="E32EE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6F2FC9"/>
    <w:multiLevelType w:val="multilevel"/>
    <w:tmpl w:val="F57E6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DC61A5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12C242C3"/>
    <w:multiLevelType w:val="multilevel"/>
    <w:tmpl w:val="F6DCE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A87F17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1FA07E63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21FF7984"/>
    <w:multiLevelType w:val="hybridMultilevel"/>
    <w:tmpl w:val="1A72DDC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270B7F0D"/>
    <w:multiLevelType w:val="hybridMultilevel"/>
    <w:tmpl w:val="C21650D6"/>
    <w:lvl w:ilvl="0" w:tplc="4F3C1C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31413C14"/>
    <w:multiLevelType w:val="hybridMultilevel"/>
    <w:tmpl w:val="1A72DDC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D76C98"/>
    <w:multiLevelType w:val="hybridMultilevel"/>
    <w:tmpl w:val="1A72DDC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36412988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401B0988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434A34B9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47D623A9"/>
    <w:multiLevelType w:val="hybridMultilevel"/>
    <w:tmpl w:val="061A78EE"/>
    <w:lvl w:ilvl="0" w:tplc="0409000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4E2658DE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546C6BF5"/>
    <w:multiLevelType w:val="singleLevel"/>
    <w:tmpl w:val="6862EAA0"/>
    <w:lvl w:ilvl="0">
      <w:start w:val="1"/>
      <w:numFmt w:val="chineseCountingThousand"/>
      <w:suff w:val="nothing"/>
      <w:lvlText w:val="（%1）"/>
      <w:lvlJc w:val="left"/>
      <w:pPr>
        <w:ind w:left="0" w:firstLine="0"/>
      </w:pPr>
    </w:lvl>
  </w:abstractNum>
  <w:abstractNum w:abstractNumId="22" w15:restartNumberingAfterBreak="0">
    <w:nsid w:val="55346E37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56984632"/>
    <w:multiLevelType w:val="multilevel"/>
    <w:tmpl w:val="68227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2171C0"/>
    <w:multiLevelType w:val="hybridMultilevel"/>
    <w:tmpl w:val="E3361F12"/>
    <w:lvl w:ilvl="0" w:tplc="7166D346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5C1E430B"/>
    <w:multiLevelType w:val="hybridMultilevel"/>
    <w:tmpl w:val="71CE475A"/>
    <w:lvl w:ilvl="0" w:tplc="6862EAA0">
      <w:start w:val="1"/>
      <w:numFmt w:val="chineseCountingThousand"/>
      <w:suff w:val="nothing"/>
      <w:lvlText w:val="（%1）"/>
      <w:lvlJc w:val="left"/>
      <w:pPr>
        <w:ind w:left="0" w:firstLine="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5FB979E3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734F6F87"/>
    <w:multiLevelType w:val="singleLevel"/>
    <w:tmpl w:val="6862EAA0"/>
    <w:lvl w:ilvl="0">
      <w:start w:val="1"/>
      <w:numFmt w:val="chineseCountingThousand"/>
      <w:suff w:val="nothing"/>
      <w:lvlText w:val="（%1）"/>
      <w:lvlJc w:val="left"/>
      <w:pPr>
        <w:ind w:left="0" w:firstLine="0"/>
      </w:pPr>
    </w:lvl>
  </w:abstractNum>
  <w:abstractNum w:abstractNumId="28" w15:restartNumberingAfterBreak="0">
    <w:nsid w:val="795D48A7"/>
    <w:multiLevelType w:val="multilevel"/>
    <w:tmpl w:val="DAFEC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DE7843"/>
    <w:multiLevelType w:val="multilevel"/>
    <w:tmpl w:val="04F45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8311666">
    <w:abstractNumId w:val="6"/>
  </w:num>
  <w:num w:numId="2" w16cid:durableId="1241714892">
    <w:abstractNumId w:val="21"/>
  </w:num>
  <w:num w:numId="3" w16cid:durableId="911937986">
    <w:abstractNumId w:val="27"/>
  </w:num>
  <w:num w:numId="4" w16cid:durableId="318308710">
    <w:abstractNumId w:val="25"/>
  </w:num>
  <w:num w:numId="5" w16cid:durableId="1123352609">
    <w:abstractNumId w:val="19"/>
  </w:num>
  <w:num w:numId="6" w16cid:durableId="69741771">
    <w:abstractNumId w:val="12"/>
  </w:num>
  <w:num w:numId="7" w16cid:durableId="1666013983">
    <w:abstractNumId w:val="1"/>
  </w:num>
  <w:num w:numId="8" w16cid:durableId="332026825">
    <w:abstractNumId w:val="20"/>
  </w:num>
  <w:num w:numId="9" w16cid:durableId="1648626527">
    <w:abstractNumId w:val="15"/>
  </w:num>
  <w:num w:numId="10" w16cid:durableId="287709319">
    <w:abstractNumId w:val="14"/>
  </w:num>
  <w:num w:numId="11" w16cid:durableId="644239050">
    <w:abstractNumId w:val="3"/>
  </w:num>
  <w:num w:numId="12" w16cid:durableId="1537545019">
    <w:abstractNumId w:val="0"/>
  </w:num>
  <w:num w:numId="13" w16cid:durableId="1016464075">
    <w:abstractNumId w:val="8"/>
  </w:num>
  <w:num w:numId="14" w16cid:durableId="18088711">
    <w:abstractNumId w:val="4"/>
  </w:num>
  <w:num w:numId="15" w16cid:durableId="1861778707">
    <w:abstractNumId w:val="16"/>
  </w:num>
  <w:num w:numId="16" w16cid:durableId="1497307250">
    <w:abstractNumId w:val="26"/>
  </w:num>
  <w:num w:numId="17" w16cid:durableId="1644042844">
    <w:abstractNumId w:val="17"/>
  </w:num>
  <w:num w:numId="18" w16cid:durableId="1898782692">
    <w:abstractNumId w:val="23"/>
  </w:num>
  <w:num w:numId="19" w16cid:durableId="731197050">
    <w:abstractNumId w:val="13"/>
  </w:num>
  <w:num w:numId="20" w16cid:durableId="2128622993">
    <w:abstractNumId w:val="24"/>
  </w:num>
  <w:num w:numId="21" w16cid:durableId="856314084">
    <w:abstractNumId w:val="29"/>
  </w:num>
  <w:num w:numId="22" w16cid:durableId="1830510807">
    <w:abstractNumId w:val="2"/>
  </w:num>
  <w:num w:numId="23" w16cid:durableId="1550725200">
    <w:abstractNumId w:val="9"/>
  </w:num>
  <w:num w:numId="24" w16cid:durableId="1722708143">
    <w:abstractNumId w:val="18"/>
  </w:num>
  <w:num w:numId="25" w16cid:durableId="366875803">
    <w:abstractNumId w:val="22"/>
  </w:num>
  <w:num w:numId="26" w16cid:durableId="193881401">
    <w:abstractNumId w:val="7"/>
  </w:num>
  <w:num w:numId="27" w16cid:durableId="1789929615">
    <w:abstractNumId w:val="10"/>
  </w:num>
  <w:num w:numId="28" w16cid:durableId="1609123590">
    <w:abstractNumId w:val="28"/>
  </w:num>
  <w:num w:numId="29" w16cid:durableId="311984090">
    <w:abstractNumId w:val="5"/>
  </w:num>
  <w:num w:numId="30" w16cid:durableId="16105795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393"/>
    <w:rsid w:val="00026118"/>
    <w:rsid w:val="00036214"/>
    <w:rsid w:val="00052416"/>
    <w:rsid w:val="00055C8B"/>
    <w:rsid w:val="00085C3E"/>
    <w:rsid w:val="000A44CA"/>
    <w:rsid w:val="000A7691"/>
    <w:rsid w:val="000B732A"/>
    <w:rsid w:val="001100EA"/>
    <w:rsid w:val="00112934"/>
    <w:rsid w:val="0011374B"/>
    <w:rsid w:val="00133DD8"/>
    <w:rsid w:val="00137295"/>
    <w:rsid w:val="00182EBB"/>
    <w:rsid w:val="001830A3"/>
    <w:rsid w:val="001C7F6E"/>
    <w:rsid w:val="001D4064"/>
    <w:rsid w:val="001F2579"/>
    <w:rsid w:val="00204D2A"/>
    <w:rsid w:val="00205C10"/>
    <w:rsid w:val="00267A98"/>
    <w:rsid w:val="00297134"/>
    <w:rsid w:val="002A0216"/>
    <w:rsid w:val="002D7696"/>
    <w:rsid w:val="002F3D70"/>
    <w:rsid w:val="002F77FC"/>
    <w:rsid w:val="00303837"/>
    <w:rsid w:val="00304E0F"/>
    <w:rsid w:val="00306BE2"/>
    <w:rsid w:val="0031258F"/>
    <w:rsid w:val="00324E3A"/>
    <w:rsid w:val="00335749"/>
    <w:rsid w:val="00342AB9"/>
    <w:rsid w:val="003556F9"/>
    <w:rsid w:val="003677B4"/>
    <w:rsid w:val="00372370"/>
    <w:rsid w:val="003811F2"/>
    <w:rsid w:val="003C389C"/>
    <w:rsid w:val="003D3389"/>
    <w:rsid w:val="003D6462"/>
    <w:rsid w:val="003D646B"/>
    <w:rsid w:val="003D6A09"/>
    <w:rsid w:val="003E544F"/>
    <w:rsid w:val="003F0101"/>
    <w:rsid w:val="00402178"/>
    <w:rsid w:val="00410995"/>
    <w:rsid w:val="0041351A"/>
    <w:rsid w:val="00450A78"/>
    <w:rsid w:val="00471957"/>
    <w:rsid w:val="00485563"/>
    <w:rsid w:val="0049762B"/>
    <w:rsid w:val="004C5F7E"/>
    <w:rsid w:val="004D5C09"/>
    <w:rsid w:val="00543CB2"/>
    <w:rsid w:val="0057646A"/>
    <w:rsid w:val="00585701"/>
    <w:rsid w:val="005878BE"/>
    <w:rsid w:val="005C43F2"/>
    <w:rsid w:val="005D42EE"/>
    <w:rsid w:val="005D4435"/>
    <w:rsid w:val="005D75A8"/>
    <w:rsid w:val="00622892"/>
    <w:rsid w:val="006260C8"/>
    <w:rsid w:val="006458D8"/>
    <w:rsid w:val="006477AF"/>
    <w:rsid w:val="00690FAF"/>
    <w:rsid w:val="006D21B9"/>
    <w:rsid w:val="006D5017"/>
    <w:rsid w:val="006F58A5"/>
    <w:rsid w:val="00706A22"/>
    <w:rsid w:val="0071221F"/>
    <w:rsid w:val="00713F2A"/>
    <w:rsid w:val="0073157E"/>
    <w:rsid w:val="00766A11"/>
    <w:rsid w:val="00766CA5"/>
    <w:rsid w:val="00792CCC"/>
    <w:rsid w:val="00794559"/>
    <w:rsid w:val="007A1D62"/>
    <w:rsid w:val="007D099C"/>
    <w:rsid w:val="007E4DA7"/>
    <w:rsid w:val="007E61B7"/>
    <w:rsid w:val="00821D2D"/>
    <w:rsid w:val="0083238A"/>
    <w:rsid w:val="008438EC"/>
    <w:rsid w:val="0089369D"/>
    <w:rsid w:val="008B6F58"/>
    <w:rsid w:val="008D199E"/>
    <w:rsid w:val="008E3A21"/>
    <w:rsid w:val="008F3B0A"/>
    <w:rsid w:val="0090292C"/>
    <w:rsid w:val="00903CD0"/>
    <w:rsid w:val="00922393"/>
    <w:rsid w:val="00943DEC"/>
    <w:rsid w:val="009660DE"/>
    <w:rsid w:val="0097754B"/>
    <w:rsid w:val="00992230"/>
    <w:rsid w:val="00997FF1"/>
    <w:rsid w:val="009A1AAF"/>
    <w:rsid w:val="009A7649"/>
    <w:rsid w:val="009B1D93"/>
    <w:rsid w:val="009C7313"/>
    <w:rsid w:val="009D6BE9"/>
    <w:rsid w:val="00A04E00"/>
    <w:rsid w:val="00A0514F"/>
    <w:rsid w:val="00A1270B"/>
    <w:rsid w:val="00A15C0F"/>
    <w:rsid w:val="00A35486"/>
    <w:rsid w:val="00A4035E"/>
    <w:rsid w:val="00A72B6B"/>
    <w:rsid w:val="00AB0278"/>
    <w:rsid w:val="00AD6238"/>
    <w:rsid w:val="00B12101"/>
    <w:rsid w:val="00B648D9"/>
    <w:rsid w:val="00B827DC"/>
    <w:rsid w:val="00BA590F"/>
    <w:rsid w:val="00BB030F"/>
    <w:rsid w:val="00BB67FE"/>
    <w:rsid w:val="00BC43C5"/>
    <w:rsid w:val="00BD4299"/>
    <w:rsid w:val="00BD6688"/>
    <w:rsid w:val="00BE65B3"/>
    <w:rsid w:val="00C17638"/>
    <w:rsid w:val="00C71374"/>
    <w:rsid w:val="00C877CC"/>
    <w:rsid w:val="00CA2CE6"/>
    <w:rsid w:val="00CC0794"/>
    <w:rsid w:val="00CC3B01"/>
    <w:rsid w:val="00D1474E"/>
    <w:rsid w:val="00D27AD9"/>
    <w:rsid w:val="00D530F6"/>
    <w:rsid w:val="00D730A6"/>
    <w:rsid w:val="00D74802"/>
    <w:rsid w:val="00D75566"/>
    <w:rsid w:val="00D7638D"/>
    <w:rsid w:val="00D8240D"/>
    <w:rsid w:val="00D844C3"/>
    <w:rsid w:val="00D90EB8"/>
    <w:rsid w:val="00D90F5A"/>
    <w:rsid w:val="00DA68FF"/>
    <w:rsid w:val="00DD054C"/>
    <w:rsid w:val="00E16F16"/>
    <w:rsid w:val="00E21AB1"/>
    <w:rsid w:val="00E64EC5"/>
    <w:rsid w:val="00E70553"/>
    <w:rsid w:val="00E803CC"/>
    <w:rsid w:val="00E90734"/>
    <w:rsid w:val="00EB63FF"/>
    <w:rsid w:val="00EC5BF4"/>
    <w:rsid w:val="00ED573D"/>
    <w:rsid w:val="00EF4C20"/>
    <w:rsid w:val="00F12DA3"/>
    <w:rsid w:val="00F25DD4"/>
    <w:rsid w:val="00F561C8"/>
    <w:rsid w:val="00F57FA5"/>
    <w:rsid w:val="00FB303C"/>
    <w:rsid w:val="00FE682E"/>
    <w:rsid w:val="00FF17E3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0D0115"/>
  <w15:chartTrackingRefBased/>
  <w15:docId w15:val="{BADFF1C3-A2F5-4EB6-93A5-551EA525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38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DA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58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58D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58D8"/>
    <w:rPr>
      <w:sz w:val="18"/>
      <w:szCs w:val="18"/>
    </w:rPr>
  </w:style>
  <w:style w:type="character" w:styleId="a7">
    <w:name w:val="Hyperlink"/>
    <w:basedOn w:val="a0"/>
    <w:uiPriority w:val="99"/>
    <w:unhideWhenUsed/>
    <w:rsid w:val="00F561C8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D27AD9"/>
    <w:pPr>
      <w:ind w:firstLineChars="200" w:firstLine="420"/>
    </w:pPr>
  </w:style>
  <w:style w:type="paragraph" w:styleId="a9">
    <w:name w:val="Normal (Web)"/>
    <w:basedOn w:val="a"/>
    <w:uiPriority w:val="99"/>
    <w:semiHidden/>
    <w:unhideWhenUsed/>
    <w:rsid w:val="00E21AB1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paragraph" w:customStyle="1" w:styleId="ds-markdown-paragraph">
    <w:name w:val="ds-markdown-paragraph"/>
    <w:basedOn w:val="a"/>
    <w:rsid w:val="00085C3E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7E4DA7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a">
    <w:name w:val="Strong"/>
    <w:basedOn w:val="a0"/>
    <w:uiPriority w:val="22"/>
    <w:qFormat/>
    <w:rsid w:val="009A1A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3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7038;&#31665;offshore_geoer@sin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7038;&#31665;offshore_geoer@si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LI</dc:creator>
  <cp:keywords/>
  <dc:description/>
  <cp:lastModifiedBy>Jason Liu</cp:lastModifiedBy>
  <cp:revision>5</cp:revision>
  <dcterms:created xsi:type="dcterms:W3CDTF">2026-09-15T08:56:00Z</dcterms:created>
  <dcterms:modified xsi:type="dcterms:W3CDTF">2026-09-15T09:15:00Z</dcterms:modified>
</cp:coreProperties>
</file>