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D565" w14:textId="6A3812BE" w:rsidR="004F53D4" w:rsidRDefault="004F53D4" w:rsidP="004F53D4">
      <w:pPr>
        <w:jc w:val="center"/>
        <w:rPr>
          <w:rFonts w:ascii="Times New Roman" w:eastAsia="仿宋" w:hAnsi="Times New Roman" w:cs="Times New Roman"/>
          <w:b/>
          <w:bCs/>
          <w:sz w:val="32"/>
          <w:szCs w:val="32"/>
        </w:rPr>
      </w:pPr>
      <w:r w:rsidRPr="004F53D4">
        <w:rPr>
          <w:rFonts w:ascii="Times New Roman" w:eastAsia="仿宋" w:hAnsi="Times New Roman" w:cs="Times New Roman" w:hint="eastAsia"/>
          <w:b/>
          <w:bCs/>
          <w:sz w:val="32"/>
          <w:szCs w:val="32"/>
        </w:rPr>
        <w:t>清汇海洋科技</w:t>
      </w:r>
      <w:r w:rsidR="00334A97">
        <w:rPr>
          <w:rFonts w:ascii="Times New Roman" w:eastAsia="仿宋" w:hAnsi="Times New Roman" w:cs="Times New Roman" w:hint="eastAsia"/>
          <w:b/>
          <w:bCs/>
          <w:sz w:val="32"/>
          <w:szCs w:val="32"/>
        </w:rPr>
        <w:t>（深圳）</w:t>
      </w:r>
      <w:r w:rsidRPr="004F53D4">
        <w:rPr>
          <w:rFonts w:ascii="Times New Roman" w:eastAsia="仿宋" w:hAnsi="Times New Roman" w:cs="Times New Roman" w:hint="eastAsia"/>
          <w:b/>
          <w:bCs/>
          <w:sz w:val="32"/>
          <w:szCs w:val="32"/>
        </w:rPr>
        <w:t>有限公司</w:t>
      </w:r>
      <w:r w:rsidRPr="004F53D4">
        <w:rPr>
          <w:rFonts w:ascii="Times New Roman" w:eastAsia="仿宋" w:hAnsi="Times New Roman" w:cs="Times New Roman" w:hint="eastAsia"/>
          <w:b/>
          <w:bCs/>
          <w:sz w:val="32"/>
          <w:szCs w:val="32"/>
        </w:rPr>
        <w:t xml:space="preserve"> </w:t>
      </w:r>
      <w:r w:rsidRPr="004F53D4">
        <w:rPr>
          <w:rFonts w:ascii="Times New Roman" w:eastAsia="仿宋" w:hAnsi="Times New Roman" w:cs="Times New Roman" w:hint="eastAsia"/>
          <w:b/>
          <w:bCs/>
          <w:sz w:val="32"/>
          <w:szCs w:val="32"/>
        </w:rPr>
        <w:t>及</w:t>
      </w:r>
    </w:p>
    <w:p w14:paraId="44D5E0B4" w14:textId="321353CA" w:rsidR="004F53D4" w:rsidRDefault="004F53D4" w:rsidP="004F53D4">
      <w:pPr>
        <w:jc w:val="center"/>
        <w:rPr>
          <w:rFonts w:ascii="Times New Roman" w:eastAsia="仿宋" w:hAnsi="Times New Roman" w:cs="Times New Roman"/>
          <w:b/>
          <w:bCs/>
          <w:sz w:val="32"/>
          <w:szCs w:val="32"/>
        </w:rPr>
      </w:pPr>
      <w:r w:rsidRPr="004F53D4">
        <w:rPr>
          <w:rFonts w:ascii="Times New Roman" w:eastAsia="仿宋" w:hAnsi="Times New Roman" w:cs="Times New Roman" w:hint="eastAsia"/>
          <w:b/>
          <w:bCs/>
          <w:sz w:val="32"/>
          <w:szCs w:val="32"/>
        </w:rPr>
        <w:t>深圳清华大学研究院</w:t>
      </w:r>
      <w:proofErr w:type="gramStart"/>
      <w:r w:rsidRPr="004F53D4">
        <w:rPr>
          <w:rFonts w:ascii="Times New Roman" w:eastAsia="仿宋" w:hAnsi="Times New Roman" w:cs="Times New Roman" w:hint="eastAsia"/>
          <w:b/>
          <w:bCs/>
          <w:sz w:val="32"/>
          <w:szCs w:val="32"/>
        </w:rPr>
        <w:t>海洋管缆研发</w:t>
      </w:r>
      <w:proofErr w:type="gramEnd"/>
      <w:r w:rsidRPr="004F53D4">
        <w:rPr>
          <w:rFonts w:ascii="Times New Roman" w:eastAsia="仿宋" w:hAnsi="Times New Roman" w:cs="Times New Roman" w:hint="eastAsia"/>
          <w:b/>
          <w:bCs/>
          <w:sz w:val="32"/>
          <w:szCs w:val="32"/>
        </w:rPr>
        <w:t>中心</w:t>
      </w:r>
    </w:p>
    <w:p w14:paraId="6D0C91F9" w14:textId="21098CD2" w:rsidR="00A33107" w:rsidRDefault="004F53D4" w:rsidP="004F53D4">
      <w:pPr>
        <w:jc w:val="center"/>
        <w:rPr>
          <w:rFonts w:ascii="Times New Roman" w:eastAsia="仿宋" w:hAnsi="Times New Roman" w:cs="Times New Roman"/>
          <w:b/>
          <w:bCs/>
          <w:sz w:val="32"/>
          <w:szCs w:val="32"/>
        </w:rPr>
      </w:pPr>
      <w:r>
        <w:rPr>
          <w:rFonts w:ascii="Times New Roman" w:eastAsia="仿宋" w:hAnsi="Times New Roman" w:cs="Times New Roman" w:hint="eastAsia"/>
          <w:b/>
          <w:bCs/>
          <w:sz w:val="32"/>
          <w:szCs w:val="32"/>
        </w:rPr>
        <w:t>情况简介</w:t>
      </w:r>
    </w:p>
    <w:p w14:paraId="20F4CAE2" w14:textId="77777777" w:rsidR="000E4017" w:rsidRPr="004F53D4" w:rsidRDefault="000E4017" w:rsidP="004F53D4">
      <w:pPr>
        <w:jc w:val="center"/>
        <w:rPr>
          <w:rFonts w:ascii="Times New Roman" w:eastAsia="仿宋" w:hAnsi="Times New Roman" w:cs="Times New Roman" w:hint="eastAsia"/>
          <w:b/>
          <w:bCs/>
          <w:sz w:val="32"/>
          <w:szCs w:val="32"/>
        </w:rPr>
      </w:pPr>
    </w:p>
    <w:p w14:paraId="607C60D8" w14:textId="686C7932" w:rsidR="000E4017" w:rsidRPr="000E4017" w:rsidRDefault="000E4017" w:rsidP="001D0D4D">
      <w:pPr>
        <w:spacing w:before="240" w:after="120" w:line="440" w:lineRule="exact"/>
        <w:ind w:firstLineChars="200" w:firstLine="560"/>
        <w:rPr>
          <w:rFonts w:ascii="Times New Roman" w:eastAsia="方正仿宋_GBK" w:hAnsi="Times New Roman" w:cs="Times New Roman"/>
          <w:sz w:val="28"/>
        </w:rPr>
      </w:pPr>
      <w:proofErr w:type="gramStart"/>
      <w:r w:rsidRPr="000E4017">
        <w:rPr>
          <w:rFonts w:ascii="Times New Roman" w:eastAsia="方正仿宋_GBK" w:hAnsi="Times New Roman" w:cs="Times New Roman" w:hint="eastAsia"/>
          <w:sz w:val="28"/>
        </w:rPr>
        <w:t>清汇海洋</w:t>
      </w:r>
      <w:proofErr w:type="gramEnd"/>
      <w:r w:rsidRPr="000E4017">
        <w:rPr>
          <w:rFonts w:ascii="Times New Roman" w:eastAsia="方正仿宋_GBK" w:hAnsi="Times New Roman" w:cs="Times New Roman" w:hint="eastAsia"/>
          <w:sz w:val="28"/>
        </w:rPr>
        <w:t>科技（深圳）有限公司是一家专注于海洋工程装备研发与产业化的高科技企业，由深圳市“孔雀计划”创新创业团队核心成员创办，成立于</w:t>
      </w:r>
      <w:r w:rsidRPr="000E4017">
        <w:rPr>
          <w:rFonts w:ascii="Times New Roman" w:eastAsia="方正仿宋_GBK" w:hAnsi="Times New Roman" w:cs="Times New Roman" w:hint="eastAsia"/>
          <w:sz w:val="28"/>
        </w:rPr>
        <w:t>2024</w:t>
      </w:r>
      <w:r w:rsidRPr="000E4017">
        <w:rPr>
          <w:rFonts w:ascii="Times New Roman" w:eastAsia="方正仿宋_GBK" w:hAnsi="Times New Roman" w:cs="Times New Roman" w:hint="eastAsia"/>
          <w:sz w:val="28"/>
        </w:rPr>
        <w:t>年。公司依托深圳清华大学研究院</w:t>
      </w:r>
      <w:proofErr w:type="gramStart"/>
      <w:r w:rsidRPr="000E4017">
        <w:rPr>
          <w:rFonts w:ascii="Times New Roman" w:eastAsia="方正仿宋_GBK" w:hAnsi="Times New Roman" w:cs="Times New Roman" w:hint="eastAsia"/>
          <w:sz w:val="28"/>
        </w:rPr>
        <w:t>海洋管缆研发</w:t>
      </w:r>
      <w:proofErr w:type="gramEnd"/>
      <w:r w:rsidRPr="000E4017">
        <w:rPr>
          <w:rFonts w:ascii="Times New Roman" w:eastAsia="方正仿宋_GBK" w:hAnsi="Times New Roman" w:cs="Times New Roman" w:hint="eastAsia"/>
          <w:sz w:val="28"/>
        </w:rPr>
        <w:t>中心的科研资源，专注于海洋复合材料柔性管的研发、制造及产业化应用包括集成光缆植入技术以实现对管道状态的监检测，产品可广泛应用于深水油气输送、氢气管道输运及深海采矿矿浆输送等领域。</w:t>
      </w:r>
      <w:r w:rsidR="001D0D4D">
        <w:rPr>
          <w:rFonts w:ascii="Times New Roman" w:eastAsia="方正仿宋_GBK" w:hAnsi="Times New Roman" w:cs="Times New Roman" w:hint="eastAsia"/>
          <w:sz w:val="28"/>
        </w:rPr>
        <w:t>公司的</w:t>
      </w:r>
      <w:r w:rsidRPr="000E4017">
        <w:rPr>
          <w:rFonts w:ascii="Times New Roman" w:eastAsia="方正仿宋_GBK" w:hAnsi="Times New Roman" w:cs="Times New Roman" w:hint="eastAsia"/>
          <w:sz w:val="28"/>
        </w:rPr>
        <w:t>相关业务</w:t>
      </w:r>
      <w:r w:rsidR="001D0D4D">
        <w:rPr>
          <w:rFonts w:ascii="Times New Roman" w:eastAsia="方正仿宋_GBK" w:hAnsi="Times New Roman" w:cs="Times New Roman" w:hint="eastAsia"/>
          <w:sz w:val="28"/>
        </w:rPr>
        <w:t>覆盖</w:t>
      </w:r>
      <w:proofErr w:type="gramStart"/>
      <w:r w:rsidRPr="000E4017">
        <w:rPr>
          <w:rFonts w:ascii="Times New Roman" w:eastAsia="方正仿宋_GBK" w:hAnsi="Times New Roman" w:cs="Times New Roman" w:hint="eastAsia"/>
          <w:sz w:val="28"/>
        </w:rPr>
        <w:t>海洋管缆工程设计</w:t>
      </w:r>
      <w:proofErr w:type="gramEnd"/>
      <w:r w:rsidRPr="000E4017">
        <w:rPr>
          <w:rFonts w:ascii="Times New Roman" w:eastAsia="方正仿宋_GBK" w:hAnsi="Times New Roman" w:cs="Times New Roman" w:hint="eastAsia"/>
          <w:sz w:val="28"/>
        </w:rPr>
        <w:t>、安装服务</w:t>
      </w:r>
      <w:proofErr w:type="gramStart"/>
      <w:r w:rsidRPr="000E4017">
        <w:rPr>
          <w:rFonts w:ascii="Times New Roman" w:eastAsia="方正仿宋_GBK" w:hAnsi="Times New Roman" w:cs="Times New Roman" w:hint="eastAsia"/>
          <w:sz w:val="28"/>
        </w:rPr>
        <w:t>及管缆附件</w:t>
      </w:r>
      <w:proofErr w:type="gramEnd"/>
      <w:r w:rsidRPr="000E4017">
        <w:rPr>
          <w:rFonts w:ascii="Times New Roman" w:eastAsia="方正仿宋_GBK" w:hAnsi="Times New Roman" w:cs="Times New Roman" w:hint="eastAsia"/>
          <w:sz w:val="28"/>
        </w:rPr>
        <w:t>制造等。</w:t>
      </w:r>
    </w:p>
    <w:p w14:paraId="2680585A" w14:textId="76C957EE" w:rsidR="00A33107" w:rsidRPr="000E4017" w:rsidRDefault="000E4017" w:rsidP="001D0D4D">
      <w:pPr>
        <w:spacing w:before="240" w:after="120" w:line="440" w:lineRule="exact"/>
        <w:ind w:firstLineChars="200" w:firstLine="560"/>
        <w:rPr>
          <w:rFonts w:ascii="Times New Roman" w:eastAsia="方正仿宋_GBK" w:hAnsi="Times New Roman" w:cs="Times New Roman"/>
          <w:sz w:val="28"/>
        </w:rPr>
      </w:pPr>
      <w:r w:rsidRPr="000E4017">
        <w:rPr>
          <w:rFonts w:ascii="Times New Roman" w:eastAsia="方正仿宋_GBK" w:hAnsi="Times New Roman" w:cs="Times New Roman" w:hint="eastAsia"/>
          <w:sz w:val="28"/>
        </w:rPr>
        <w:t>深圳清华大学研究院</w:t>
      </w:r>
      <w:proofErr w:type="gramStart"/>
      <w:r w:rsidRPr="000E4017">
        <w:rPr>
          <w:rFonts w:ascii="Times New Roman" w:eastAsia="方正仿宋_GBK" w:hAnsi="Times New Roman" w:cs="Times New Roman" w:hint="eastAsia"/>
          <w:sz w:val="28"/>
        </w:rPr>
        <w:t>海洋管缆研发</w:t>
      </w:r>
      <w:proofErr w:type="gramEnd"/>
      <w:r w:rsidRPr="000E4017">
        <w:rPr>
          <w:rFonts w:ascii="Times New Roman" w:eastAsia="方正仿宋_GBK" w:hAnsi="Times New Roman" w:cs="Times New Roman" w:hint="eastAsia"/>
          <w:sz w:val="28"/>
        </w:rPr>
        <w:t>中心拥有一支国际化的研发团队，核心成员包括来自中、美、英、新加坡等国家的近</w:t>
      </w:r>
      <w:r w:rsidRPr="000E4017">
        <w:rPr>
          <w:rFonts w:ascii="Times New Roman" w:eastAsia="方正仿宋_GBK" w:hAnsi="Times New Roman" w:cs="Times New Roman" w:hint="eastAsia"/>
          <w:sz w:val="28"/>
        </w:rPr>
        <w:t>10</w:t>
      </w:r>
      <w:r w:rsidRPr="000E4017">
        <w:rPr>
          <w:rFonts w:ascii="Times New Roman" w:eastAsia="方正仿宋_GBK" w:hAnsi="Times New Roman" w:cs="Times New Roman" w:hint="eastAsia"/>
          <w:sz w:val="28"/>
        </w:rPr>
        <w:t>名博士及技术专家，</w:t>
      </w:r>
      <w:r w:rsidR="001D0D4D">
        <w:rPr>
          <w:rFonts w:ascii="Times New Roman" w:eastAsia="方正仿宋_GBK" w:hAnsi="Times New Roman" w:cs="Times New Roman" w:hint="eastAsia"/>
          <w:sz w:val="28"/>
        </w:rPr>
        <w:t>均</w:t>
      </w:r>
      <w:r w:rsidRPr="000E4017">
        <w:rPr>
          <w:rFonts w:ascii="Times New Roman" w:eastAsia="方正仿宋_GBK" w:hAnsi="Times New Roman" w:cs="Times New Roman" w:hint="eastAsia"/>
          <w:sz w:val="28"/>
        </w:rPr>
        <w:t>长期任职于</w:t>
      </w:r>
      <w:r w:rsidR="001D0D4D">
        <w:rPr>
          <w:rFonts w:ascii="Times New Roman" w:eastAsia="方正仿宋_GBK" w:hAnsi="Times New Roman" w:cs="Times New Roman" w:hint="eastAsia"/>
          <w:sz w:val="28"/>
        </w:rPr>
        <w:t>国际知名</w:t>
      </w:r>
      <w:r w:rsidRPr="000E4017">
        <w:rPr>
          <w:rFonts w:ascii="Times New Roman" w:eastAsia="方正仿宋_GBK" w:hAnsi="Times New Roman" w:cs="Times New Roman" w:hint="eastAsia"/>
          <w:sz w:val="28"/>
        </w:rPr>
        <w:t>海洋工程企业，其中包含</w:t>
      </w:r>
      <w:r w:rsidRPr="000E4017">
        <w:rPr>
          <w:rFonts w:ascii="Times New Roman" w:eastAsia="方正仿宋_GBK" w:hAnsi="Times New Roman" w:cs="Times New Roman" w:hint="eastAsia"/>
          <w:sz w:val="28"/>
        </w:rPr>
        <w:t>3</w:t>
      </w:r>
      <w:r w:rsidRPr="000E4017">
        <w:rPr>
          <w:rFonts w:ascii="Times New Roman" w:eastAsia="方正仿宋_GBK" w:hAnsi="Times New Roman" w:cs="Times New Roman" w:hint="eastAsia"/>
          <w:sz w:val="28"/>
        </w:rPr>
        <w:t>名国家级高层次人才。</w:t>
      </w:r>
      <w:r w:rsidR="00000000" w:rsidRPr="000E4017">
        <w:rPr>
          <w:rFonts w:ascii="Times New Roman" w:eastAsia="方正仿宋_GBK" w:hAnsi="Times New Roman" w:cs="Times New Roman"/>
          <w:sz w:val="28"/>
        </w:rPr>
        <w:t>中心团队负责人刘松博士拥有</w:t>
      </w:r>
      <w:r w:rsidR="00000000" w:rsidRPr="000E4017">
        <w:rPr>
          <w:rFonts w:ascii="Times New Roman" w:eastAsia="方正仿宋_GBK" w:hAnsi="Times New Roman" w:cs="Times New Roman"/>
          <w:sz w:val="28"/>
        </w:rPr>
        <w:t>20</w:t>
      </w:r>
      <w:r w:rsidR="00000000" w:rsidRPr="000E4017">
        <w:rPr>
          <w:rFonts w:ascii="Times New Roman" w:eastAsia="方正仿宋_GBK" w:hAnsi="Times New Roman" w:cs="Times New Roman"/>
          <w:sz w:val="28"/>
        </w:rPr>
        <w:t>多年在美国、英国、日本等国家海洋工程领域国际化工程</w:t>
      </w:r>
      <w:r w:rsidR="00000000" w:rsidRPr="000E4017">
        <w:rPr>
          <w:rFonts w:ascii="Times New Roman" w:eastAsia="方正仿宋_GBK" w:hAnsi="Times New Roman" w:cs="Times New Roman" w:hint="eastAsia"/>
          <w:sz w:val="28"/>
        </w:rPr>
        <w:t>项目</w:t>
      </w:r>
      <w:r w:rsidR="00000000" w:rsidRPr="000E4017">
        <w:rPr>
          <w:rFonts w:ascii="Times New Roman" w:eastAsia="方正仿宋_GBK" w:hAnsi="Times New Roman" w:cs="Times New Roman"/>
          <w:sz w:val="28"/>
        </w:rPr>
        <w:t>和</w:t>
      </w:r>
      <w:r w:rsidR="00000000" w:rsidRPr="000E4017">
        <w:rPr>
          <w:rFonts w:ascii="Times New Roman" w:eastAsia="方正仿宋_GBK" w:hAnsi="Times New Roman" w:cs="Times New Roman" w:hint="eastAsia"/>
          <w:sz w:val="28"/>
        </w:rPr>
        <w:t>技术研发</w:t>
      </w:r>
      <w:r w:rsidR="00000000" w:rsidRPr="000E4017">
        <w:rPr>
          <w:rFonts w:ascii="Times New Roman" w:eastAsia="方正仿宋_GBK" w:hAnsi="Times New Roman" w:cs="Times New Roman"/>
          <w:sz w:val="28"/>
        </w:rPr>
        <w:t>经验，是业界资深的海洋工程专家</w:t>
      </w:r>
      <w:r w:rsidR="001D0D4D">
        <w:rPr>
          <w:rFonts w:ascii="Times New Roman" w:eastAsia="方正仿宋_GBK" w:hAnsi="Times New Roman" w:cs="Times New Roman" w:hint="eastAsia"/>
          <w:sz w:val="28"/>
        </w:rPr>
        <w:t>，</w:t>
      </w:r>
      <w:r w:rsidR="00000000" w:rsidRPr="000E4017">
        <w:rPr>
          <w:rFonts w:ascii="Times New Roman" w:eastAsia="方正仿宋_GBK" w:hAnsi="Times New Roman" w:cs="Times New Roman"/>
          <w:sz w:val="28"/>
        </w:rPr>
        <w:t>曾作为中海油陵水</w:t>
      </w:r>
      <w:r w:rsidR="00000000" w:rsidRPr="000E4017">
        <w:rPr>
          <w:rFonts w:ascii="Times New Roman" w:eastAsia="方正仿宋_GBK" w:hAnsi="Times New Roman" w:cs="Times New Roman"/>
          <w:sz w:val="28"/>
        </w:rPr>
        <w:t>17-2</w:t>
      </w:r>
      <w:r w:rsidR="00000000" w:rsidRPr="000E4017">
        <w:rPr>
          <w:rFonts w:ascii="Times New Roman" w:eastAsia="方正仿宋_GBK" w:hAnsi="Times New Roman" w:cs="Times New Roman"/>
          <w:sz w:val="28"/>
        </w:rPr>
        <w:t>项目组外聘技术专家</w:t>
      </w:r>
      <w:r w:rsidR="00000000" w:rsidRPr="000E4017">
        <w:rPr>
          <w:rFonts w:ascii="Times New Roman" w:eastAsia="方正仿宋_GBK" w:hAnsi="Times New Roman" w:cs="Times New Roman" w:hint="eastAsia"/>
          <w:sz w:val="28"/>
        </w:rPr>
        <w:t>深度参与</w:t>
      </w:r>
      <w:r w:rsidR="00000000" w:rsidRPr="000E4017">
        <w:rPr>
          <w:rFonts w:ascii="Times New Roman" w:eastAsia="方正仿宋_GBK" w:hAnsi="Times New Roman" w:cs="Times New Roman"/>
          <w:sz w:val="28"/>
        </w:rPr>
        <w:t>中国第一个</w:t>
      </w:r>
      <w:r w:rsidR="00000000" w:rsidRPr="000E4017">
        <w:rPr>
          <w:rFonts w:ascii="Times New Roman" w:eastAsia="方正仿宋_GBK" w:hAnsi="Times New Roman" w:cs="Times New Roman"/>
          <w:sz w:val="28"/>
        </w:rPr>
        <w:t>1500</w:t>
      </w:r>
      <w:r w:rsidR="00000000" w:rsidRPr="000E4017">
        <w:rPr>
          <w:rFonts w:ascii="Times New Roman" w:eastAsia="方正仿宋_GBK" w:hAnsi="Times New Roman" w:cs="Times New Roman"/>
          <w:sz w:val="28"/>
        </w:rPr>
        <w:t>米超深水油气开发项目。</w:t>
      </w:r>
      <w:r w:rsidR="00000000" w:rsidRPr="000E4017">
        <w:rPr>
          <w:rFonts w:ascii="Times New Roman" w:eastAsia="方正仿宋_GBK" w:hAnsi="Times New Roman" w:cs="Times New Roman" w:hint="eastAsia"/>
          <w:sz w:val="28"/>
        </w:rPr>
        <w:t>2022-2025</w:t>
      </w:r>
      <w:r w:rsidR="00000000" w:rsidRPr="000E4017">
        <w:rPr>
          <w:rFonts w:ascii="Times New Roman" w:eastAsia="方正仿宋_GBK" w:hAnsi="Times New Roman" w:cs="Times New Roman" w:hint="eastAsia"/>
          <w:sz w:val="28"/>
        </w:rPr>
        <w:t>年</w:t>
      </w:r>
      <w:r w:rsidR="001D0D4D" w:rsidRPr="000E4017">
        <w:rPr>
          <w:rFonts w:ascii="Times New Roman" w:eastAsia="方正仿宋_GBK" w:hAnsi="Times New Roman" w:cs="Times New Roman"/>
          <w:sz w:val="28"/>
        </w:rPr>
        <w:t>刘松博士</w:t>
      </w:r>
      <w:r w:rsidR="00000000" w:rsidRPr="000E4017">
        <w:rPr>
          <w:rFonts w:ascii="Times New Roman" w:eastAsia="方正仿宋_GBK" w:hAnsi="Times New Roman" w:cs="Times New Roman" w:hint="eastAsia"/>
          <w:sz w:val="28"/>
        </w:rPr>
        <w:t>担任海油工程股份有限公司首席海管专家</w:t>
      </w:r>
      <w:r w:rsidR="001D0D4D">
        <w:rPr>
          <w:rFonts w:ascii="Times New Roman" w:eastAsia="方正仿宋_GBK" w:hAnsi="Times New Roman" w:cs="Times New Roman" w:hint="eastAsia"/>
          <w:sz w:val="28"/>
        </w:rPr>
        <w:t>，并于</w:t>
      </w:r>
      <w:r w:rsidR="00000000" w:rsidRPr="000E4017">
        <w:rPr>
          <w:rFonts w:ascii="Times New Roman" w:eastAsia="方正仿宋_GBK" w:hAnsi="Times New Roman" w:cs="Times New Roman"/>
          <w:sz w:val="28"/>
        </w:rPr>
        <w:t>2022</w:t>
      </w:r>
      <w:r w:rsidR="00000000" w:rsidRPr="000E4017">
        <w:rPr>
          <w:rFonts w:ascii="Times New Roman" w:eastAsia="方正仿宋_GBK" w:hAnsi="Times New Roman" w:cs="Times New Roman"/>
          <w:sz w:val="28"/>
        </w:rPr>
        <w:t>年入选国家级人才计划（</w:t>
      </w:r>
      <w:proofErr w:type="gramStart"/>
      <w:r w:rsidR="00000000" w:rsidRPr="000E4017">
        <w:rPr>
          <w:rFonts w:ascii="Times New Roman" w:eastAsia="方正仿宋_GBK" w:hAnsi="Times New Roman" w:cs="Times New Roman"/>
          <w:sz w:val="28"/>
        </w:rPr>
        <w:t>工信部</w:t>
      </w:r>
      <w:r w:rsidR="00000000" w:rsidRPr="000E4017">
        <w:rPr>
          <w:rFonts w:ascii="Times New Roman" w:eastAsia="方正仿宋_GBK" w:hAnsi="Times New Roman" w:cs="Times New Roman"/>
          <w:sz w:val="28"/>
        </w:rPr>
        <w:t>“</w:t>
      </w:r>
      <w:proofErr w:type="gramEnd"/>
      <w:r w:rsidR="00000000" w:rsidRPr="000E4017">
        <w:rPr>
          <w:rFonts w:ascii="Times New Roman" w:eastAsia="方正仿宋_GBK" w:hAnsi="Times New Roman" w:cs="Times New Roman" w:hint="eastAsia"/>
          <w:sz w:val="28"/>
        </w:rPr>
        <w:t>启明</w:t>
      </w:r>
      <w:r w:rsidR="00000000" w:rsidRPr="000E4017">
        <w:rPr>
          <w:rFonts w:ascii="Times New Roman" w:eastAsia="方正仿宋_GBK" w:hAnsi="Times New Roman" w:cs="Times New Roman"/>
          <w:sz w:val="28"/>
        </w:rPr>
        <w:t>”</w:t>
      </w:r>
      <w:r w:rsidR="00000000" w:rsidRPr="000E4017">
        <w:rPr>
          <w:rFonts w:ascii="Times New Roman" w:eastAsia="方正仿宋_GBK" w:hAnsi="Times New Roman" w:cs="Times New Roman"/>
          <w:sz w:val="28"/>
        </w:rPr>
        <w:t>创新人才）。</w:t>
      </w:r>
      <w:r w:rsidR="00000000" w:rsidRPr="000E4017">
        <w:rPr>
          <w:rFonts w:ascii="Times New Roman" w:eastAsia="方正仿宋_GBK" w:hAnsi="Times New Roman" w:cs="Times New Roman" w:hint="eastAsia"/>
          <w:sz w:val="28"/>
        </w:rPr>
        <w:t>其所带领的“深海高性能智能化复合材料柔性管研发及产业化”团队为深圳市“孔雀计划”</w:t>
      </w:r>
      <w:r w:rsidR="00000000" w:rsidRPr="000E4017">
        <w:rPr>
          <w:rFonts w:ascii="Times New Roman" w:eastAsia="方正仿宋_GBK" w:hAnsi="Times New Roman" w:cs="Times New Roman" w:hint="eastAsia"/>
          <w:sz w:val="28"/>
        </w:rPr>
        <w:t>2024</w:t>
      </w:r>
      <w:r w:rsidR="00000000" w:rsidRPr="000E4017">
        <w:rPr>
          <w:rFonts w:ascii="Times New Roman" w:eastAsia="方正仿宋_GBK" w:hAnsi="Times New Roman" w:cs="Times New Roman" w:hint="eastAsia"/>
          <w:sz w:val="28"/>
        </w:rPr>
        <w:t>年批次创新创业团队。</w:t>
      </w:r>
    </w:p>
    <w:p w14:paraId="25A95EC7" w14:textId="3E275372" w:rsidR="000E4017" w:rsidRPr="000E4017" w:rsidRDefault="000E4017" w:rsidP="001D0D4D">
      <w:pPr>
        <w:spacing w:before="240" w:after="120" w:line="440" w:lineRule="exact"/>
        <w:ind w:firstLineChars="200" w:firstLine="560"/>
        <w:rPr>
          <w:rFonts w:ascii="Times New Roman" w:eastAsia="方正仿宋_GBK" w:hAnsi="Times New Roman" w:cs="Times New Roman"/>
          <w:sz w:val="28"/>
        </w:rPr>
      </w:pPr>
      <w:proofErr w:type="gramStart"/>
      <w:r w:rsidRPr="000E4017">
        <w:rPr>
          <w:rFonts w:ascii="Times New Roman" w:eastAsia="方正仿宋_GBK" w:hAnsi="Times New Roman" w:cs="Times New Roman" w:hint="eastAsia"/>
          <w:sz w:val="28"/>
        </w:rPr>
        <w:t>清汇海洋</w:t>
      </w:r>
      <w:proofErr w:type="gramEnd"/>
      <w:r w:rsidR="001D0D4D">
        <w:rPr>
          <w:rFonts w:ascii="Times New Roman" w:eastAsia="方正仿宋_GBK" w:hAnsi="Times New Roman" w:cs="Times New Roman" w:hint="eastAsia"/>
          <w:sz w:val="28"/>
        </w:rPr>
        <w:t>科技</w:t>
      </w:r>
      <w:r w:rsidR="001D0D4D" w:rsidRPr="000E4017">
        <w:rPr>
          <w:rFonts w:ascii="Times New Roman" w:eastAsia="方正仿宋_GBK" w:hAnsi="Times New Roman" w:cs="Times New Roman" w:hint="eastAsia"/>
          <w:sz w:val="28"/>
        </w:rPr>
        <w:t>公司致力于通过自主研发掌握关键核心技术，突破国外技术封锁，</w:t>
      </w:r>
      <w:proofErr w:type="gramStart"/>
      <w:r w:rsidR="001D0D4D" w:rsidRPr="000E4017">
        <w:rPr>
          <w:rFonts w:ascii="Times New Roman" w:eastAsia="方正仿宋_GBK" w:hAnsi="Times New Roman" w:cs="Times New Roman" w:hint="eastAsia"/>
          <w:sz w:val="28"/>
        </w:rPr>
        <w:t>助力保障</w:t>
      </w:r>
      <w:proofErr w:type="gramEnd"/>
      <w:r w:rsidR="001D0D4D" w:rsidRPr="000E4017">
        <w:rPr>
          <w:rFonts w:ascii="Times New Roman" w:eastAsia="方正仿宋_GBK" w:hAnsi="Times New Roman" w:cs="Times New Roman" w:hint="eastAsia"/>
          <w:sz w:val="28"/>
        </w:rPr>
        <w:t>国家能源安全稳定</w:t>
      </w:r>
      <w:r w:rsidR="001D0D4D">
        <w:rPr>
          <w:rFonts w:ascii="Times New Roman" w:eastAsia="方正仿宋_GBK" w:hAnsi="Times New Roman" w:cs="Times New Roman" w:hint="eastAsia"/>
          <w:sz w:val="28"/>
        </w:rPr>
        <w:t>。公司正在</w:t>
      </w:r>
      <w:r w:rsidR="001D0D4D" w:rsidRPr="000E4017">
        <w:rPr>
          <w:rFonts w:ascii="Times New Roman" w:eastAsia="方正仿宋_GBK" w:hAnsi="Times New Roman" w:cs="Times New Roman" w:hint="eastAsia"/>
          <w:sz w:val="28"/>
        </w:rPr>
        <w:t>建立面向海洋能源资源开发的复合材料柔性软管研发与产业化生产基地，实现换道超车</w:t>
      </w:r>
      <w:r w:rsidR="001D0D4D">
        <w:rPr>
          <w:rFonts w:ascii="Times New Roman" w:eastAsia="方正仿宋_GBK" w:hAnsi="Times New Roman" w:cs="Times New Roman" w:hint="eastAsia"/>
          <w:sz w:val="28"/>
        </w:rPr>
        <w:t>以</w:t>
      </w:r>
      <w:r w:rsidRPr="000E4017">
        <w:rPr>
          <w:rFonts w:ascii="Times New Roman" w:eastAsia="方正仿宋_GBK" w:hAnsi="Times New Roman" w:cs="Times New Roman" w:hint="eastAsia"/>
          <w:sz w:val="28"/>
        </w:rPr>
        <w:t>解决传统动态金属软管目前全部依赖进口的卡脖子风险。预期研究成果</w:t>
      </w:r>
      <w:proofErr w:type="gramStart"/>
      <w:r w:rsidR="001D0D4D">
        <w:rPr>
          <w:rFonts w:ascii="Times New Roman" w:eastAsia="方正仿宋_GBK" w:hAnsi="Times New Roman" w:cs="Times New Roman" w:hint="eastAsia"/>
          <w:sz w:val="28"/>
        </w:rPr>
        <w:t>及海工装备</w:t>
      </w:r>
      <w:proofErr w:type="gramEnd"/>
      <w:r w:rsidR="001D0D4D">
        <w:rPr>
          <w:rFonts w:ascii="Times New Roman" w:eastAsia="方正仿宋_GBK" w:hAnsi="Times New Roman" w:cs="Times New Roman" w:hint="eastAsia"/>
          <w:sz w:val="28"/>
        </w:rPr>
        <w:t>产品</w:t>
      </w:r>
      <w:r w:rsidRPr="000E4017">
        <w:rPr>
          <w:rFonts w:ascii="Times New Roman" w:eastAsia="方正仿宋_GBK" w:hAnsi="Times New Roman" w:cs="Times New Roman" w:hint="eastAsia"/>
          <w:sz w:val="28"/>
        </w:rPr>
        <w:t>将达到国内领先、国际先进水平，实现行业引领。未来，公司将持续推动技术创新，为海洋资源开发提供安全、高效、可持续的解决方案，成为海洋工程装备领域的领军企业</w:t>
      </w:r>
      <w:r w:rsidR="001D0D4D">
        <w:rPr>
          <w:rFonts w:ascii="Times New Roman" w:eastAsia="方正仿宋_GBK" w:hAnsi="Times New Roman" w:cs="Times New Roman" w:hint="eastAsia"/>
          <w:sz w:val="28"/>
        </w:rPr>
        <w:t>，同时也能够</w:t>
      </w:r>
      <w:r w:rsidR="001D0D4D" w:rsidRPr="000E4017">
        <w:rPr>
          <w:rFonts w:ascii="Times New Roman" w:eastAsia="方正仿宋_GBK" w:hAnsi="Times New Roman" w:cs="Times New Roman" w:hint="eastAsia"/>
          <w:sz w:val="28"/>
        </w:rPr>
        <w:t>助力深圳战略性海洋产业发展，推动深圳全球海洋中心城市建设。</w:t>
      </w:r>
    </w:p>
    <w:sectPr w:rsidR="000E4017" w:rsidRPr="000E4017">
      <w:headerReference w:type="even" r:id="rId8"/>
      <w:headerReference w:type="default" r:id="rId9"/>
      <w:footerReference w:type="default" r:id="rId10"/>
      <w:footerReference w:type="first" r:id="rId11"/>
      <w:pgSz w:w="11906" w:h="16838"/>
      <w:pgMar w:top="1134" w:right="1134" w:bottom="1134" w:left="1134"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97DB" w14:textId="77777777" w:rsidR="00C155C7" w:rsidRDefault="00C155C7">
      <w:pPr>
        <w:rPr>
          <w:rFonts w:hint="eastAsia"/>
        </w:rPr>
      </w:pPr>
      <w:r>
        <w:separator/>
      </w:r>
    </w:p>
  </w:endnote>
  <w:endnote w:type="continuationSeparator" w:id="0">
    <w:p w14:paraId="2CC52815" w14:textId="77777777" w:rsidR="00C155C7" w:rsidRDefault="00C155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2000000000000000000"/>
    <w:charset w:val="86"/>
    <w:family w:val="auto"/>
    <w:pitch w:val="variable"/>
    <w:sig w:usb0="A00002BF" w:usb1="38CF7CFA"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D69D" w14:textId="77777777" w:rsidR="00A33107" w:rsidRDefault="00A33107">
    <w:pPr>
      <w:pStyle w:val="a9"/>
      <w:ind w:firstLine="360"/>
      <w:jc w:val="center"/>
      <w:rPr>
        <w:rFonts w:hint="eastAsia"/>
      </w:rPr>
    </w:pPr>
  </w:p>
  <w:p w14:paraId="4AA10AB8" w14:textId="77777777" w:rsidR="00A33107" w:rsidRDefault="00A33107">
    <w:pPr>
      <w:pStyle w:val="a9"/>
      <w:ind w:firstLine="360"/>
      <w:rPr>
        <w:rFonts w:hint="eastAsia"/>
      </w:rPr>
    </w:pPr>
  </w:p>
  <w:p w14:paraId="1F250BD6" w14:textId="77777777" w:rsidR="00A33107" w:rsidRDefault="00A33107">
    <w:pPr>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8F6F" w14:textId="77777777" w:rsidR="00A33107" w:rsidRDefault="00A33107">
    <w:pPr>
      <w:pStyle w:val="a9"/>
      <w:jc w:val="center"/>
      <w:rPr>
        <w:rFonts w:hint="eastAsia"/>
      </w:rPr>
    </w:pPr>
  </w:p>
  <w:p w14:paraId="36485564" w14:textId="77777777" w:rsidR="00A33107" w:rsidRDefault="00A33107">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01EA" w14:textId="77777777" w:rsidR="00C155C7" w:rsidRDefault="00C155C7">
      <w:pPr>
        <w:rPr>
          <w:rFonts w:hint="eastAsia"/>
        </w:rPr>
      </w:pPr>
      <w:r>
        <w:separator/>
      </w:r>
    </w:p>
  </w:footnote>
  <w:footnote w:type="continuationSeparator" w:id="0">
    <w:p w14:paraId="5456FE88" w14:textId="77777777" w:rsidR="00C155C7" w:rsidRDefault="00C155C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685A" w14:textId="77777777" w:rsidR="00A33107" w:rsidRDefault="00A33107">
    <w:pPr>
      <w:pStyle w:val="ab"/>
      <w:pBdr>
        <w:bottom w:val="none" w:sz="0" w:space="0" w:color="auto"/>
      </w:pBdr>
      <w:ind w:firstLine="360"/>
      <w:rPr>
        <w:rFonts w:hint="eastAsia"/>
      </w:rPr>
    </w:pPr>
  </w:p>
  <w:p w14:paraId="5A020AC1" w14:textId="77777777" w:rsidR="00A33107" w:rsidRDefault="00A33107">
    <w:pPr>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784E" w14:textId="77777777" w:rsidR="00A33107" w:rsidRDefault="00A33107">
    <w:pPr>
      <w:pStyle w:val="ab"/>
      <w:pBdr>
        <w:bottom w:val="none" w:sz="0" w:space="0" w:color="auto"/>
      </w:pBdr>
      <w:tabs>
        <w:tab w:val="left" w:pos="435"/>
      </w:tabs>
      <w:ind w:firstLine="360"/>
      <w:jc w:val="both"/>
      <w:rPr>
        <w:rFonts w:hint="eastAsia"/>
      </w:rPr>
    </w:pPr>
  </w:p>
  <w:p w14:paraId="704B26BE" w14:textId="77777777" w:rsidR="00A33107" w:rsidRDefault="00A33107">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4069"/>
    <w:multiLevelType w:val="multilevel"/>
    <w:tmpl w:val="1FD44069"/>
    <w:lvl w:ilvl="0">
      <w:start w:val="1"/>
      <w:numFmt w:val="japaneseCounting"/>
      <w:pStyle w:val="1"/>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15:restartNumberingAfterBreak="0">
    <w:nsid w:val="52A260B4"/>
    <w:multiLevelType w:val="multilevel"/>
    <w:tmpl w:val="52A260B4"/>
    <w:lvl w:ilvl="0">
      <w:start w:val="1"/>
      <w:numFmt w:val="decimal"/>
      <w:pStyle w:val="2"/>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 w15:restartNumberingAfterBreak="0">
    <w:nsid w:val="70D58F9E"/>
    <w:multiLevelType w:val="singleLevel"/>
    <w:tmpl w:val="70D58F9E"/>
    <w:lvl w:ilvl="0">
      <w:start w:val="4"/>
      <w:numFmt w:val="chineseCounting"/>
      <w:suff w:val="nothing"/>
      <w:lvlText w:val="%1、"/>
      <w:lvlJc w:val="left"/>
      <w:rPr>
        <w:rFonts w:hint="eastAsia"/>
      </w:rPr>
    </w:lvl>
  </w:abstractNum>
  <w:num w:numId="1" w16cid:durableId="831140960">
    <w:abstractNumId w:val="0"/>
  </w:num>
  <w:num w:numId="2" w16cid:durableId="1354307767">
    <w:abstractNumId w:val="1"/>
  </w:num>
  <w:num w:numId="3" w16cid:durableId="2133860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RhMjhjOGU2ZjVlZDQxOGFjODBjYTkwNGZmMjJhNGQifQ=="/>
  </w:docVars>
  <w:rsids>
    <w:rsidRoot w:val="0034270A"/>
    <w:rsid w:val="00020D72"/>
    <w:rsid w:val="00022C21"/>
    <w:rsid w:val="00034099"/>
    <w:rsid w:val="00041615"/>
    <w:rsid w:val="00044318"/>
    <w:rsid w:val="00064CF6"/>
    <w:rsid w:val="0007534A"/>
    <w:rsid w:val="00075372"/>
    <w:rsid w:val="00080085"/>
    <w:rsid w:val="00083859"/>
    <w:rsid w:val="000B4859"/>
    <w:rsid w:val="000B7085"/>
    <w:rsid w:val="000C721C"/>
    <w:rsid w:val="000C7DAF"/>
    <w:rsid w:val="000E3714"/>
    <w:rsid w:val="000E4017"/>
    <w:rsid w:val="000F0B3A"/>
    <w:rsid w:val="001034B5"/>
    <w:rsid w:val="00106E52"/>
    <w:rsid w:val="0011366E"/>
    <w:rsid w:val="001206CB"/>
    <w:rsid w:val="0012428C"/>
    <w:rsid w:val="00125183"/>
    <w:rsid w:val="00134584"/>
    <w:rsid w:val="00135908"/>
    <w:rsid w:val="00140132"/>
    <w:rsid w:val="001600B4"/>
    <w:rsid w:val="00166960"/>
    <w:rsid w:val="00173D8E"/>
    <w:rsid w:val="00177F97"/>
    <w:rsid w:val="001828FE"/>
    <w:rsid w:val="00185227"/>
    <w:rsid w:val="001A3E23"/>
    <w:rsid w:val="001B65C3"/>
    <w:rsid w:val="001C491D"/>
    <w:rsid w:val="001C6EF2"/>
    <w:rsid w:val="001D0D4D"/>
    <w:rsid w:val="001D53BD"/>
    <w:rsid w:val="001E24FE"/>
    <w:rsid w:val="001E4BA9"/>
    <w:rsid w:val="001E5461"/>
    <w:rsid w:val="001F10D4"/>
    <w:rsid w:val="002001A8"/>
    <w:rsid w:val="00203197"/>
    <w:rsid w:val="0020751D"/>
    <w:rsid w:val="00210574"/>
    <w:rsid w:val="00211673"/>
    <w:rsid w:val="00220C5B"/>
    <w:rsid w:val="00220E06"/>
    <w:rsid w:val="00224BF8"/>
    <w:rsid w:val="00233D6B"/>
    <w:rsid w:val="00236BCC"/>
    <w:rsid w:val="00247F87"/>
    <w:rsid w:val="002543A9"/>
    <w:rsid w:val="002543FC"/>
    <w:rsid w:val="0026501C"/>
    <w:rsid w:val="00266DCC"/>
    <w:rsid w:val="002726D4"/>
    <w:rsid w:val="00274A74"/>
    <w:rsid w:val="00286743"/>
    <w:rsid w:val="00295055"/>
    <w:rsid w:val="0029775F"/>
    <w:rsid w:val="00297E22"/>
    <w:rsid w:val="002A300E"/>
    <w:rsid w:val="002A6F74"/>
    <w:rsid w:val="002A7900"/>
    <w:rsid w:val="002A7C6E"/>
    <w:rsid w:val="002B3551"/>
    <w:rsid w:val="002C69E1"/>
    <w:rsid w:val="002E00B8"/>
    <w:rsid w:val="002E4695"/>
    <w:rsid w:val="002E719F"/>
    <w:rsid w:val="002F1451"/>
    <w:rsid w:val="002F6300"/>
    <w:rsid w:val="00300A00"/>
    <w:rsid w:val="00314287"/>
    <w:rsid w:val="00316EF9"/>
    <w:rsid w:val="00325C90"/>
    <w:rsid w:val="00334A97"/>
    <w:rsid w:val="00334F82"/>
    <w:rsid w:val="00336C8F"/>
    <w:rsid w:val="00337F15"/>
    <w:rsid w:val="0034270A"/>
    <w:rsid w:val="003526BB"/>
    <w:rsid w:val="003634DE"/>
    <w:rsid w:val="003671E7"/>
    <w:rsid w:val="0037758E"/>
    <w:rsid w:val="00382BDC"/>
    <w:rsid w:val="00383708"/>
    <w:rsid w:val="0038747C"/>
    <w:rsid w:val="003C464D"/>
    <w:rsid w:val="003C4B84"/>
    <w:rsid w:val="003F1949"/>
    <w:rsid w:val="003F61B1"/>
    <w:rsid w:val="0040188A"/>
    <w:rsid w:val="00416241"/>
    <w:rsid w:val="00416B15"/>
    <w:rsid w:val="0042001D"/>
    <w:rsid w:val="004219D1"/>
    <w:rsid w:val="00421C48"/>
    <w:rsid w:val="00421DA5"/>
    <w:rsid w:val="004238D0"/>
    <w:rsid w:val="00426E38"/>
    <w:rsid w:val="00430252"/>
    <w:rsid w:val="00444DFD"/>
    <w:rsid w:val="00445C42"/>
    <w:rsid w:val="00447276"/>
    <w:rsid w:val="00451EB4"/>
    <w:rsid w:val="004629DC"/>
    <w:rsid w:val="00462BC2"/>
    <w:rsid w:val="00471EEA"/>
    <w:rsid w:val="00472CF1"/>
    <w:rsid w:val="00480136"/>
    <w:rsid w:val="004811E2"/>
    <w:rsid w:val="004B5F35"/>
    <w:rsid w:val="004C0374"/>
    <w:rsid w:val="004D28B6"/>
    <w:rsid w:val="004D3053"/>
    <w:rsid w:val="004D51F2"/>
    <w:rsid w:val="004E0D3D"/>
    <w:rsid w:val="004E13AB"/>
    <w:rsid w:val="004E2603"/>
    <w:rsid w:val="004E2C2A"/>
    <w:rsid w:val="004F53D4"/>
    <w:rsid w:val="00504431"/>
    <w:rsid w:val="00506D0F"/>
    <w:rsid w:val="0050721F"/>
    <w:rsid w:val="005207CD"/>
    <w:rsid w:val="00523726"/>
    <w:rsid w:val="00526E44"/>
    <w:rsid w:val="00530D7B"/>
    <w:rsid w:val="00540D41"/>
    <w:rsid w:val="0054237F"/>
    <w:rsid w:val="00542585"/>
    <w:rsid w:val="005572F6"/>
    <w:rsid w:val="00576CF9"/>
    <w:rsid w:val="00590840"/>
    <w:rsid w:val="00591395"/>
    <w:rsid w:val="00597177"/>
    <w:rsid w:val="005B421F"/>
    <w:rsid w:val="005D2B1A"/>
    <w:rsid w:val="005E140C"/>
    <w:rsid w:val="005E4CA8"/>
    <w:rsid w:val="005F5A84"/>
    <w:rsid w:val="00602795"/>
    <w:rsid w:val="00614FFE"/>
    <w:rsid w:val="00616773"/>
    <w:rsid w:val="00617C7B"/>
    <w:rsid w:val="006207B6"/>
    <w:rsid w:val="00625117"/>
    <w:rsid w:val="00626E9B"/>
    <w:rsid w:val="00632AFD"/>
    <w:rsid w:val="00632E10"/>
    <w:rsid w:val="0064222B"/>
    <w:rsid w:val="00646523"/>
    <w:rsid w:val="006466DD"/>
    <w:rsid w:val="006512AE"/>
    <w:rsid w:val="0065302C"/>
    <w:rsid w:val="00656C3E"/>
    <w:rsid w:val="0065761B"/>
    <w:rsid w:val="0066023D"/>
    <w:rsid w:val="00661487"/>
    <w:rsid w:val="00666739"/>
    <w:rsid w:val="00694CAE"/>
    <w:rsid w:val="006A3C60"/>
    <w:rsid w:val="006A3D0C"/>
    <w:rsid w:val="006A6027"/>
    <w:rsid w:val="006A71C9"/>
    <w:rsid w:val="006C0892"/>
    <w:rsid w:val="006C3C3D"/>
    <w:rsid w:val="006C4608"/>
    <w:rsid w:val="006D02BA"/>
    <w:rsid w:val="006D3E3C"/>
    <w:rsid w:val="006E6D03"/>
    <w:rsid w:val="007045A7"/>
    <w:rsid w:val="007153CC"/>
    <w:rsid w:val="00720A22"/>
    <w:rsid w:val="0072123D"/>
    <w:rsid w:val="00735B07"/>
    <w:rsid w:val="00743477"/>
    <w:rsid w:val="0075457F"/>
    <w:rsid w:val="00765C05"/>
    <w:rsid w:val="00767DA6"/>
    <w:rsid w:val="007711EF"/>
    <w:rsid w:val="00791B7A"/>
    <w:rsid w:val="0079443C"/>
    <w:rsid w:val="007A30B8"/>
    <w:rsid w:val="007B01E4"/>
    <w:rsid w:val="007B3899"/>
    <w:rsid w:val="007B3EB7"/>
    <w:rsid w:val="007B4B97"/>
    <w:rsid w:val="007C5D91"/>
    <w:rsid w:val="007D1844"/>
    <w:rsid w:val="007D6C20"/>
    <w:rsid w:val="007E4EA5"/>
    <w:rsid w:val="007E548A"/>
    <w:rsid w:val="007F3EDD"/>
    <w:rsid w:val="00805720"/>
    <w:rsid w:val="00807600"/>
    <w:rsid w:val="00807F06"/>
    <w:rsid w:val="008162F4"/>
    <w:rsid w:val="00821E52"/>
    <w:rsid w:val="00831817"/>
    <w:rsid w:val="00835212"/>
    <w:rsid w:val="00835C84"/>
    <w:rsid w:val="00843EA5"/>
    <w:rsid w:val="00845917"/>
    <w:rsid w:val="008474A2"/>
    <w:rsid w:val="00850350"/>
    <w:rsid w:val="0086670D"/>
    <w:rsid w:val="00872257"/>
    <w:rsid w:val="008722FE"/>
    <w:rsid w:val="00881A1E"/>
    <w:rsid w:val="00884208"/>
    <w:rsid w:val="008953F7"/>
    <w:rsid w:val="008A0D2B"/>
    <w:rsid w:val="008B44BE"/>
    <w:rsid w:val="008B5864"/>
    <w:rsid w:val="008D1140"/>
    <w:rsid w:val="008D1CB9"/>
    <w:rsid w:val="008D3065"/>
    <w:rsid w:val="008D772C"/>
    <w:rsid w:val="008E71E0"/>
    <w:rsid w:val="008E7972"/>
    <w:rsid w:val="008F275C"/>
    <w:rsid w:val="00912AAE"/>
    <w:rsid w:val="009150AF"/>
    <w:rsid w:val="00920B2A"/>
    <w:rsid w:val="00922F98"/>
    <w:rsid w:val="00925B00"/>
    <w:rsid w:val="00927E37"/>
    <w:rsid w:val="00932BD2"/>
    <w:rsid w:val="009351FE"/>
    <w:rsid w:val="00944B68"/>
    <w:rsid w:val="00944F6B"/>
    <w:rsid w:val="0095177F"/>
    <w:rsid w:val="00962CF8"/>
    <w:rsid w:val="00980390"/>
    <w:rsid w:val="00982184"/>
    <w:rsid w:val="009848F2"/>
    <w:rsid w:val="00985154"/>
    <w:rsid w:val="009A6F0C"/>
    <w:rsid w:val="009B7F44"/>
    <w:rsid w:val="009C439B"/>
    <w:rsid w:val="009C65B0"/>
    <w:rsid w:val="009D234E"/>
    <w:rsid w:val="009D6077"/>
    <w:rsid w:val="009E264C"/>
    <w:rsid w:val="009E276E"/>
    <w:rsid w:val="00A01C65"/>
    <w:rsid w:val="00A13AE7"/>
    <w:rsid w:val="00A33107"/>
    <w:rsid w:val="00A449CB"/>
    <w:rsid w:val="00A63DEE"/>
    <w:rsid w:val="00A65B63"/>
    <w:rsid w:val="00A8105D"/>
    <w:rsid w:val="00A85BFA"/>
    <w:rsid w:val="00AA4BE4"/>
    <w:rsid w:val="00AB30DD"/>
    <w:rsid w:val="00AB72FB"/>
    <w:rsid w:val="00AB785F"/>
    <w:rsid w:val="00AC1B52"/>
    <w:rsid w:val="00AC1E2F"/>
    <w:rsid w:val="00AC6D83"/>
    <w:rsid w:val="00AD66EC"/>
    <w:rsid w:val="00AF7A3E"/>
    <w:rsid w:val="00B0026D"/>
    <w:rsid w:val="00B0120D"/>
    <w:rsid w:val="00B02104"/>
    <w:rsid w:val="00B11BD8"/>
    <w:rsid w:val="00B2110B"/>
    <w:rsid w:val="00B27E45"/>
    <w:rsid w:val="00B32EA2"/>
    <w:rsid w:val="00B45F15"/>
    <w:rsid w:val="00B74456"/>
    <w:rsid w:val="00B74AB8"/>
    <w:rsid w:val="00B756C5"/>
    <w:rsid w:val="00B819CC"/>
    <w:rsid w:val="00B832BE"/>
    <w:rsid w:val="00B845F0"/>
    <w:rsid w:val="00B95EE8"/>
    <w:rsid w:val="00BA79D8"/>
    <w:rsid w:val="00BB73A4"/>
    <w:rsid w:val="00BC583D"/>
    <w:rsid w:val="00BD4CDB"/>
    <w:rsid w:val="00BE72ED"/>
    <w:rsid w:val="00C13F5D"/>
    <w:rsid w:val="00C155C7"/>
    <w:rsid w:val="00C17B23"/>
    <w:rsid w:val="00C217E8"/>
    <w:rsid w:val="00C235BB"/>
    <w:rsid w:val="00C41F07"/>
    <w:rsid w:val="00C43E0E"/>
    <w:rsid w:val="00C47C11"/>
    <w:rsid w:val="00C569D0"/>
    <w:rsid w:val="00C6389A"/>
    <w:rsid w:val="00C64EF5"/>
    <w:rsid w:val="00C657A4"/>
    <w:rsid w:val="00C66FBA"/>
    <w:rsid w:val="00C67617"/>
    <w:rsid w:val="00C7327B"/>
    <w:rsid w:val="00C94230"/>
    <w:rsid w:val="00C95D9F"/>
    <w:rsid w:val="00CA2877"/>
    <w:rsid w:val="00CA483F"/>
    <w:rsid w:val="00CA55F5"/>
    <w:rsid w:val="00CA64B6"/>
    <w:rsid w:val="00CA6CB6"/>
    <w:rsid w:val="00CB5AA5"/>
    <w:rsid w:val="00CB7C76"/>
    <w:rsid w:val="00CC668B"/>
    <w:rsid w:val="00CC781F"/>
    <w:rsid w:val="00CD0EBB"/>
    <w:rsid w:val="00CD2CA2"/>
    <w:rsid w:val="00CD36E3"/>
    <w:rsid w:val="00CE3551"/>
    <w:rsid w:val="00CF7686"/>
    <w:rsid w:val="00D02AD3"/>
    <w:rsid w:val="00D101D2"/>
    <w:rsid w:val="00D13832"/>
    <w:rsid w:val="00D142CA"/>
    <w:rsid w:val="00D25C22"/>
    <w:rsid w:val="00D316A3"/>
    <w:rsid w:val="00D31879"/>
    <w:rsid w:val="00D34B3E"/>
    <w:rsid w:val="00D354F9"/>
    <w:rsid w:val="00D37B66"/>
    <w:rsid w:val="00D40C28"/>
    <w:rsid w:val="00D4293C"/>
    <w:rsid w:val="00D4395D"/>
    <w:rsid w:val="00D64C85"/>
    <w:rsid w:val="00D758DF"/>
    <w:rsid w:val="00D76C31"/>
    <w:rsid w:val="00D8387D"/>
    <w:rsid w:val="00D84E4C"/>
    <w:rsid w:val="00D914B4"/>
    <w:rsid w:val="00D93E25"/>
    <w:rsid w:val="00DA17BF"/>
    <w:rsid w:val="00DA4B04"/>
    <w:rsid w:val="00DB1367"/>
    <w:rsid w:val="00DC1B11"/>
    <w:rsid w:val="00DD1BA0"/>
    <w:rsid w:val="00DD391F"/>
    <w:rsid w:val="00DE309F"/>
    <w:rsid w:val="00DF23FE"/>
    <w:rsid w:val="00E16222"/>
    <w:rsid w:val="00E30DD4"/>
    <w:rsid w:val="00E40E1C"/>
    <w:rsid w:val="00E411C8"/>
    <w:rsid w:val="00E4139D"/>
    <w:rsid w:val="00E417E0"/>
    <w:rsid w:val="00E528E5"/>
    <w:rsid w:val="00E54DDB"/>
    <w:rsid w:val="00E559B6"/>
    <w:rsid w:val="00E61169"/>
    <w:rsid w:val="00E72EFF"/>
    <w:rsid w:val="00E7639C"/>
    <w:rsid w:val="00E7769F"/>
    <w:rsid w:val="00E85566"/>
    <w:rsid w:val="00E872BF"/>
    <w:rsid w:val="00E94CD3"/>
    <w:rsid w:val="00E970AC"/>
    <w:rsid w:val="00E97630"/>
    <w:rsid w:val="00EB131C"/>
    <w:rsid w:val="00EB2C99"/>
    <w:rsid w:val="00EB6D6F"/>
    <w:rsid w:val="00EC22D2"/>
    <w:rsid w:val="00EC4A40"/>
    <w:rsid w:val="00EC7DCF"/>
    <w:rsid w:val="00ED7C07"/>
    <w:rsid w:val="00EE1C41"/>
    <w:rsid w:val="00EE49F0"/>
    <w:rsid w:val="00EE4AF8"/>
    <w:rsid w:val="00EF085E"/>
    <w:rsid w:val="00F00BC3"/>
    <w:rsid w:val="00F01697"/>
    <w:rsid w:val="00F04309"/>
    <w:rsid w:val="00F101D2"/>
    <w:rsid w:val="00F21A41"/>
    <w:rsid w:val="00F24977"/>
    <w:rsid w:val="00F303D7"/>
    <w:rsid w:val="00F3474C"/>
    <w:rsid w:val="00F50122"/>
    <w:rsid w:val="00F5322E"/>
    <w:rsid w:val="00F606F5"/>
    <w:rsid w:val="00F75F53"/>
    <w:rsid w:val="00F76596"/>
    <w:rsid w:val="00F85720"/>
    <w:rsid w:val="00F93D51"/>
    <w:rsid w:val="00F94BCC"/>
    <w:rsid w:val="00FA1219"/>
    <w:rsid w:val="00FB2B29"/>
    <w:rsid w:val="00FB5B63"/>
    <w:rsid w:val="00FC08ED"/>
    <w:rsid w:val="00FC0B0E"/>
    <w:rsid w:val="00FC23BE"/>
    <w:rsid w:val="00FD3157"/>
    <w:rsid w:val="00FE0C6A"/>
    <w:rsid w:val="00FF3647"/>
    <w:rsid w:val="04223B99"/>
    <w:rsid w:val="09445B87"/>
    <w:rsid w:val="0D0274CC"/>
    <w:rsid w:val="11D706B9"/>
    <w:rsid w:val="1319260B"/>
    <w:rsid w:val="14CF1E10"/>
    <w:rsid w:val="156C55BC"/>
    <w:rsid w:val="158D608B"/>
    <w:rsid w:val="16BC1C2B"/>
    <w:rsid w:val="2000702C"/>
    <w:rsid w:val="23422CE0"/>
    <w:rsid w:val="2C22657D"/>
    <w:rsid w:val="327411B4"/>
    <w:rsid w:val="3B293484"/>
    <w:rsid w:val="3ECB7BD5"/>
    <w:rsid w:val="41BE41FA"/>
    <w:rsid w:val="44D0671E"/>
    <w:rsid w:val="46FD7E8D"/>
    <w:rsid w:val="478239CC"/>
    <w:rsid w:val="49AB775A"/>
    <w:rsid w:val="4BE13907"/>
    <w:rsid w:val="4D275349"/>
    <w:rsid w:val="540D09F7"/>
    <w:rsid w:val="580C2AE9"/>
    <w:rsid w:val="61625D20"/>
    <w:rsid w:val="638C3D00"/>
    <w:rsid w:val="652C12F7"/>
    <w:rsid w:val="67C95523"/>
    <w:rsid w:val="6FD26F3F"/>
    <w:rsid w:val="77D0625A"/>
    <w:rsid w:val="7EA4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0A3E"/>
  <w15:docId w15:val="{66BFA281-7AC7-4943-8593-C71A3FCC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0"/>
    <w:next w:val="a"/>
    <w:link w:val="10"/>
    <w:uiPriority w:val="9"/>
    <w:qFormat/>
    <w:pPr>
      <w:numPr>
        <w:numId w:val="1"/>
      </w:numPr>
      <w:spacing w:line="360" w:lineRule="auto"/>
      <w:ind w:firstLineChars="0" w:firstLine="0"/>
      <w:outlineLvl w:val="0"/>
    </w:pPr>
    <w:rPr>
      <w:rFonts w:ascii="仿宋" w:eastAsia="仿宋" w:hAnsi="仿宋"/>
      <w:b/>
      <w:sz w:val="28"/>
    </w:rPr>
  </w:style>
  <w:style w:type="paragraph" w:styleId="2">
    <w:name w:val="heading 2"/>
    <w:basedOn w:val="a0"/>
    <w:next w:val="a"/>
    <w:link w:val="20"/>
    <w:uiPriority w:val="9"/>
    <w:unhideWhenUsed/>
    <w:qFormat/>
    <w:pPr>
      <w:numPr>
        <w:numId w:val="2"/>
      </w:numPr>
      <w:tabs>
        <w:tab w:val="left" w:pos="1276"/>
      </w:tabs>
      <w:ind w:left="0" w:firstLine="600"/>
      <w:outlineLvl w:val="1"/>
    </w:pPr>
    <w:rPr>
      <w:rFonts w:ascii="仿宋" w:eastAsia="仿宋" w:hAnsi="仿宋"/>
      <w:sz w:val="30"/>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Chars="200" w:firstLine="420"/>
    </w:pPr>
  </w:style>
  <w:style w:type="paragraph" w:styleId="a4">
    <w:name w:val="caption"/>
    <w:basedOn w:val="a"/>
    <w:next w:val="a"/>
    <w:uiPriority w:val="35"/>
    <w:semiHidden/>
    <w:unhideWhenUsed/>
    <w:qFormat/>
    <w:rPr>
      <w:rFonts w:asciiTheme="majorHAnsi" w:eastAsia="黑体" w:hAnsiTheme="majorHAnsi" w:cstheme="majorBidi"/>
      <w:sz w:val="20"/>
      <w:szCs w:val="20"/>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character" w:styleId="af">
    <w:name w:val="Hyperlink"/>
    <w:basedOn w:val="a1"/>
    <w:uiPriority w:val="99"/>
    <w:unhideWhenUsed/>
    <w:rPr>
      <w:color w:val="0563C1" w:themeColor="hyperlink"/>
      <w:u w:val="single"/>
    </w:rPr>
  </w:style>
  <w:style w:type="character" w:styleId="af0">
    <w:name w:val="footnote reference"/>
    <w:basedOn w:val="a1"/>
    <w:uiPriority w:val="99"/>
    <w:semiHidden/>
    <w:unhideWhenUsed/>
    <w:qFormat/>
    <w:rPr>
      <w:vertAlign w:val="superscript"/>
    </w:rPr>
  </w:style>
  <w:style w:type="character" w:customStyle="1" w:styleId="ac">
    <w:name w:val="页眉 字符"/>
    <w:basedOn w:val="a1"/>
    <w:link w:val="ab"/>
    <w:uiPriority w:val="99"/>
    <w:rPr>
      <w:sz w:val="18"/>
      <w:szCs w:val="18"/>
    </w:rPr>
  </w:style>
  <w:style w:type="character" w:customStyle="1" w:styleId="aa">
    <w:name w:val="页脚 字符"/>
    <w:basedOn w:val="a1"/>
    <w:link w:val="a9"/>
    <w:uiPriority w:val="99"/>
    <w:qFormat/>
    <w:rPr>
      <w:sz w:val="18"/>
      <w:szCs w:val="18"/>
    </w:rPr>
  </w:style>
  <w:style w:type="table" w:customStyle="1" w:styleId="21">
    <w:name w:val="清单表 21"/>
    <w:basedOn w:val="a2"/>
    <w:uiPriority w:val="47"/>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0">
    <w:name w:val="标题 1 字符"/>
    <w:basedOn w:val="a1"/>
    <w:link w:val="1"/>
    <w:uiPriority w:val="9"/>
    <w:qFormat/>
    <w:rPr>
      <w:rFonts w:ascii="仿宋" w:eastAsia="仿宋" w:hAnsi="仿宋"/>
      <w:b/>
      <w:sz w:val="28"/>
    </w:rPr>
  </w:style>
  <w:style w:type="paragraph" w:customStyle="1" w:styleId="TOC10">
    <w:name w:val="TOC 标题1"/>
    <w:basedOn w:val="1"/>
    <w:next w:val="a"/>
    <w:uiPriority w:val="39"/>
    <w:unhideWhenUsed/>
    <w:qFormat/>
    <w:pPr>
      <w:keepNext/>
      <w:keepLines/>
      <w:widowControl/>
      <w:numPr>
        <w:numId w:val="0"/>
      </w:numPr>
      <w:spacing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table" w:customStyle="1" w:styleId="2-11">
    <w:name w:val="清单表 2 - 着色 11"/>
    <w:basedOn w:val="a2"/>
    <w:uiPriority w:val="47"/>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20">
    <w:name w:val="标题 2 字符"/>
    <w:basedOn w:val="a1"/>
    <w:link w:val="2"/>
    <w:uiPriority w:val="9"/>
    <w:qFormat/>
    <w:rPr>
      <w:rFonts w:ascii="仿宋" w:eastAsia="仿宋" w:hAnsi="仿宋"/>
      <w:sz w:val="30"/>
      <w:szCs w:val="30"/>
    </w:rPr>
  </w:style>
  <w:style w:type="character" w:customStyle="1" w:styleId="a6">
    <w:name w:val="日期 字符"/>
    <w:basedOn w:val="a1"/>
    <w:link w:val="a5"/>
    <w:uiPriority w:val="99"/>
    <w:semiHidden/>
    <w:qFormat/>
  </w:style>
  <w:style w:type="character" w:customStyle="1" w:styleId="a8">
    <w:name w:val="批注框文本 字符"/>
    <w:basedOn w:val="a1"/>
    <w:link w:val="a7"/>
    <w:uiPriority w:val="99"/>
    <w:semiHidden/>
    <w:qFormat/>
    <w:rPr>
      <w:sz w:val="18"/>
      <w:szCs w:val="18"/>
    </w:rPr>
  </w:style>
  <w:style w:type="character" w:customStyle="1" w:styleId="ae">
    <w:name w:val="脚注文本 字符"/>
    <w:basedOn w:val="a1"/>
    <w:link w:val="ad"/>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0ED9-ECEF-4EED-94EA-7C2FFCDBB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Yining Zhang</dc:creator>
  <cp:lastModifiedBy>Song Liu</cp:lastModifiedBy>
  <cp:revision>5</cp:revision>
  <cp:lastPrinted>2019-07-08T07:09:00Z</cp:lastPrinted>
  <dcterms:created xsi:type="dcterms:W3CDTF">2025-02-18T11:10:00Z</dcterms:created>
  <dcterms:modified xsi:type="dcterms:W3CDTF">2025-02-18T11:32:00Z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4426E122351F4C13B3883D22C02B13D8</vt:lpwstr>
  </property>
  <property fmtid="{D5CDD505-2E9C-101B-9397-08002B2CF9AE}" pid="4" name="KSOTemplateDocerSaveRecord">
    <vt:lpwstr>eyJoZGlkIjoiYmEyZDMxNWRkYmY5MjE3NjUxYTk3ZDA1NDUyNmVkYWEiLCJ1c2VySWQiOiIxNTg2ODU5NzEwIn0=</vt:lpwstr>
  </property>
</Properties>
</file>